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1F" w:rsidRPr="00FD339C" w:rsidRDefault="009E03C6">
      <w:pPr>
        <w:pStyle w:val="1"/>
        <w:jc w:val="center"/>
        <w:rPr>
          <w:sz w:val="36"/>
          <w:szCs w:val="36"/>
        </w:rPr>
      </w:pPr>
      <w:r w:rsidRPr="00FD339C">
        <w:rPr>
          <w:noProof/>
          <w:sz w:val="36"/>
          <w:szCs w:val="36"/>
          <w:lang w:val="en-US"/>
        </w:rPr>
        <mc:AlternateContent>
          <mc:Choice Requires="wps">
            <w:drawing>
              <wp:anchor distT="0" distB="0" distL="114300" distR="114300" simplePos="0" relativeHeight="4" behindDoc="1" locked="0" layoutInCell="1" allowOverlap="1" wp14:anchorId="642B76BB" wp14:editId="7276DA2B">
                <wp:simplePos x="0" y="0"/>
                <wp:positionH relativeFrom="column">
                  <wp:posOffset>247683</wp:posOffset>
                </wp:positionH>
                <wp:positionV relativeFrom="page">
                  <wp:posOffset>0</wp:posOffset>
                </wp:positionV>
                <wp:extent cx="114930" cy="222254"/>
                <wp:effectExtent l="0" t="0" r="18420" b="6346"/>
                <wp:wrapNone/>
                <wp:docPr id="2" name="Frame2"/>
                <wp:cNvGraphicFramePr/>
                <a:graphic xmlns:a="http://schemas.openxmlformats.org/drawingml/2006/main">
                  <a:graphicData uri="http://schemas.microsoft.com/office/word/2010/wordprocessingShape">
                    <wps:wsp>
                      <wps:cNvSpPr txBox="1"/>
                      <wps:spPr>
                        <a:xfrm>
                          <a:off x="0" y="0"/>
                          <a:ext cx="114930" cy="222254"/>
                        </a:xfrm>
                        <a:prstGeom prst="rect">
                          <a:avLst/>
                        </a:prstGeom>
                        <a:noFill/>
                        <a:ln>
                          <a:noFill/>
                          <a:prstDash/>
                        </a:ln>
                      </wps:spPr>
                      <wps:txbx>
                        <w:txbxContent>
                          <w:p w:rsidR="007F381F" w:rsidRDefault="007F381F">
                            <w:pPr>
                              <w:pStyle w:val="Textbody"/>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left:0;text-align:left;margin-left:19.5pt;margin-top:0;width:9.05pt;height:17.5pt;z-index:-50331647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" filled="f" stroked="f">
                <v:textbox style="mso-fit-shape-to-text:t" inset="0,0,0,0">
                  <w:txbxContent>
                    <w:p w:rsidR="007F381F" w:rsidRDefault="007F381F">
                      <w:pPr>
                        <w:pStyle w:val="Textbody"/>
                      </w:pPr>
                    </w:p>
                  </w:txbxContent>
                </v:textbox>
                <w10:wrap anchory="page"/>
              </v:shape>
            </w:pict>
          </mc:Fallback>
        </mc:AlternateContent>
      </w:r>
      <w:r w:rsidRPr="00FD339C">
        <w:rPr>
          <w:rFonts w:ascii="Microsoft YaHei" w:eastAsia="Microsoft YaHei" w:hAnsi="Microsoft YaHei" w:cs="Microsoft YaHei"/>
          <w:b/>
          <w:bCs/>
          <w:sz w:val="36"/>
          <w:szCs w:val="36"/>
          <w:lang w:val="nl-NL"/>
        </w:rPr>
        <w:t>报名登记表/</w:t>
      </w:r>
      <w:r w:rsidRPr="00FD339C">
        <w:rPr>
          <w:rFonts w:ascii="Andalus" w:eastAsia="KaiTi_GB2312" w:hAnsi="Andalus" w:cs="Andalus"/>
          <w:b/>
          <w:bCs/>
          <w:sz w:val="36"/>
          <w:szCs w:val="36"/>
          <w:lang w:val="nl-NL"/>
        </w:rPr>
        <w:t>Inschrijvingsformulier</w:t>
      </w:r>
    </w:p>
    <w:p w:rsidR="007F381F" w:rsidRDefault="009E03C6" w:rsidP="00C973DB">
      <w:pPr>
        <w:pStyle w:val="Standarduser"/>
        <w:jc w:val="right"/>
        <w:rPr>
          <w:rFonts w:ascii="楷体" w:eastAsia="楷体" w:hAnsi="楷体" w:cs="楷体" w:hint="eastAsia"/>
          <w:b/>
          <w:bCs/>
          <w:sz w:val="24"/>
          <w:szCs w:val="24"/>
          <w:lang w:val="nl-NL"/>
        </w:rPr>
      </w:pPr>
      <w:r>
        <w:rPr>
          <w:rFonts w:ascii="楷体" w:eastAsia="楷体" w:hAnsi="楷体" w:cs="楷体"/>
          <w:b/>
          <w:bCs/>
          <w:sz w:val="24"/>
          <w:szCs w:val="24"/>
          <w:lang w:val="nl-NL"/>
        </w:rPr>
        <w:t>学年</w:t>
      </w:r>
      <w:r w:rsidR="00C21410">
        <w:rPr>
          <w:rFonts w:ascii="楷体" w:eastAsia="楷体" w:hAnsi="楷体" w:cs="楷体"/>
          <w:b/>
          <w:bCs/>
          <w:sz w:val="24"/>
          <w:szCs w:val="24"/>
          <w:lang w:val="nl-NL"/>
        </w:rPr>
        <w:t>/Schoo</w:t>
      </w:r>
      <w:r w:rsidR="00C21410">
        <w:rPr>
          <w:rFonts w:ascii="楷体" w:eastAsia="楷体" w:hAnsi="楷体" w:cs="楷体" w:hint="eastAsia"/>
          <w:b/>
          <w:bCs/>
          <w:sz w:val="24"/>
          <w:szCs w:val="24"/>
          <w:lang w:val="nl-NL"/>
        </w:rPr>
        <w:t>lj</w:t>
      </w:r>
      <w:r>
        <w:rPr>
          <w:rFonts w:ascii="楷体" w:eastAsia="楷体" w:hAnsi="楷体" w:cs="楷体"/>
          <w:b/>
          <w:bCs/>
          <w:sz w:val="24"/>
          <w:szCs w:val="24"/>
          <w:lang w:val="nl-NL"/>
        </w:rPr>
        <w:t>aar: 20</w:t>
      </w:r>
      <w:r w:rsidR="00C21410">
        <w:rPr>
          <w:rFonts w:ascii="楷体" w:eastAsia="楷体" w:hAnsi="楷体" w:cs="楷体" w:hint="eastAsia"/>
          <w:b/>
          <w:bCs/>
          <w:sz w:val="24"/>
          <w:szCs w:val="24"/>
          <w:lang w:val="nl-NL"/>
        </w:rPr>
        <w:t>2</w:t>
      </w:r>
      <w:r w:rsidR="00C973DB">
        <w:rPr>
          <w:rFonts w:ascii="楷体" w:eastAsia="楷体" w:hAnsi="楷体" w:cs="楷体" w:hint="eastAsia"/>
          <w:b/>
          <w:bCs/>
          <w:sz w:val="24"/>
          <w:szCs w:val="24"/>
          <w:lang w:val="nl-NL"/>
        </w:rPr>
        <w:t>3</w:t>
      </w:r>
      <w:r>
        <w:rPr>
          <w:rFonts w:ascii="楷体" w:eastAsia="楷体" w:hAnsi="楷体" w:cs="楷体"/>
          <w:b/>
          <w:bCs/>
          <w:sz w:val="24"/>
          <w:szCs w:val="24"/>
          <w:lang w:val="nl-NL"/>
        </w:rPr>
        <w:t>-20</w:t>
      </w:r>
      <w:r w:rsidR="00C21410">
        <w:rPr>
          <w:rFonts w:ascii="楷体" w:eastAsia="楷体" w:hAnsi="楷体" w:cs="楷体" w:hint="eastAsia"/>
          <w:b/>
          <w:bCs/>
          <w:sz w:val="24"/>
          <w:szCs w:val="24"/>
          <w:lang w:val="nl-NL"/>
        </w:rPr>
        <w:t>2</w:t>
      </w:r>
      <w:r w:rsidR="00C973DB">
        <w:rPr>
          <w:rFonts w:ascii="楷体" w:eastAsia="楷体" w:hAnsi="楷体" w:cs="楷体" w:hint="eastAsia"/>
          <w:b/>
          <w:bCs/>
          <w:sz w:val="24"/>
          <w:szCs w:val="24"/>
          <w:lang w:val="nl-NL"/>
        </w:rPr>
        <w:t>4</w:t>
      </w:r>
    </w:p>
    <w:p w:rsidR="00C973DB" w:rsidRDefault="00C973DB" w:rsidP="00C973DB">
      <w:pPr>
        <w:pStyle w:val="Standarduser"/>
        <w:jc w:val="right"/>
        <w:rPr>
          <w:rFonts w:eastAsiaTheme="minorEastAsia" w:hint="eastAsia"/>
          <w:lang w:val="nl-NL"/>
        </w:rPr>
      </w:pPr>
    </w:p>
    <w:p w:rsidR="00424837" w:rsidRPr="00424837" w:rsidRDefault="00424837" w:rsidP="00C973DB">
      <w:pPr>
        <w:pStyle w:val="Standarduser"/>
        <w:jc w:val="right"/>
        <w:rPr>
          <w:rFonts w:eastAsiaTheme="minorEastAsia" w:hint="eastAsia"/>
          <w:lang w:val="nl-NL"/>
        </w:rPr>
      </w:pPr>
    </w:p>
    <w:tbl>
      <w:tblPr>
        <w:tblStyle w:val="ab"/>
        <w:tblW w:w="10075" w:type="dxa"/>
        <w:tblLayout w:type="fixed"/>
        <w:tblLook w:val="0000" w:firstRow="0" w:lastRow="0" w:firstColumn="0" w:lastColumn="0" w:noHBand="0" w:noVBand="0"/>
      </w:tblPr>
      <w:tblGrid>
        <w:gridCol w:w="1789"/>
        <w:gridCol w:w="20"/>
        <w:gridCol w:w="1326"/>
        <w:gridCol w:w="638"/>
        <w:gridCol w:w="682"/>
        <w:gridCol w:w="1586"/>
        <w:gridCol w:w="2194"/>
        <w:gridCol w:w="1840"/>
      </w:tblGrid>
      <w:tr w:rsidR="007F381F" w:rsidTr="00023414">
        <w:trPr>
          <w:trHeight w:val="725"/>
        </w:trPr>
        <w:tc>
          <w:tcPr>
            <w:tcW w:w="1789" w:type="dxa"/>
          </w:tcPr>
          <w:p w:rsidR="007F381F" w:rsidRDefault="009E03C6">
            <w:pPr>
              <w:pStyle w:val="Standarduser"/>
              <w:ind w:right="-1039"/>
              <w:jc w:val="left"/>
              <w:rPr>
                <w:rFonts w:ascii="楷体" w:eastAsia="楷体" w:hAnsi="楷体" w:cs="楷体"/>
                <w:sz w:val="20"/>
                <w:lang w:val="nl-NL"/>
              </w:rPr>
            </w:pPr>
            <w:r>
              <w:rPr>
                <w:rFonts w:ascii="楷体" w:eastAsia="楷体" w:hAnsi="楷体" w:cs="楷体"/>
                <w:sz w:val="20"/>
                <w:lang w:val="nl-NL"/>
              </w:rPr>
              <w:t>中文姓名/</w:t>
            </w:r>
          </w:p>
          <w:p w:rsidR="007F381F" w:rsidRDefault="009E03C6">
            <w:pPr>
              <w:pStyle w:val="Standarduser"/>
              <w:ind w:right="-1039"/>
              <w:jc w:val="left"/>
              <w:rPr>
                <w:rFonts w:ascii="楷体" w:eastAsia="楷体" w:hAnsi="楷体" w:cs="楷体"/>
                <w:sz w:val="20"/>
                <w:lang w:val="nl-NL"/>
              </w:rPr>
            </w:pPr>
            <w:r>
              <w:rPr>
                <w:rFonts w:ascii="楷体" w:eastAsia="楷体" w:hAnsi="楷体" w:cs="楷体"/>
                <w:sz w:val="20"/>
                <w:lang w:val="nl-NL"/>
              </w:rPr>
              <w:t>Chinese naam</w:t>
            </w:r>
          </w:p>
        </w:tc>
        <w:tc>
          <w:tcPr>
            <w:tcW w:w="1984" w:type="dxa"/>
            <w:gridSpan w:val="3"/>
          </w:tcPr>
          <w:p w:rsidR="007F381F" w:rsidRDefault="007F381F">
            <w:pPr>
              <w:pStyle w:val="Standarduser"/>
              <w:snapToGrid w:val="0"/>
              <w:ind w:right="-1039"/>
              <w:jc w:val="left"/>
              <w:rPr>
                <w:lang w:val="nl-NL"/>
              </w:rPr>
            </w:pPr>
          </w:p>
        </w:tc>
        <w:tc>
          <w:tcPr>
            <w:tcW w:w="2268" w:type="dxa"/>
            <w:gridSpan w:val="2"/>
          </w:tcPr>
          <w:p w:rsidR="007F381F" w:rsidRDefault="009E03C6">
            <w:pPr>
              <w:pStyle w:val="Standarduser"/>
              <w:ind w:right="-1039"/>
              <w:jc w:val="left"/>
              <w:rPr>
                <w:rFonts w:ascii="楷体" w:eastAsia="楷体" w:hAnsi="楷体" w:cs="楷体"/>
                <w:sz w:val="20"/>
                <w:lang w:val="nl-NL"/>
              </w:rPr>
            </w:pPr>
            <w:r>
              <w:rPr>
                <w:rFonts w:ascii="楷体" w:eastAsia="楷体" w:hAnsi="楷体" w:cs="楷体"/>
                <w:sz w:val="20"/>
                <w:lang w:val="nl-NL"/>
              </w:rPr>
              <w:t>外文姓名/</w:t>
            </w:r>
          </w:p>
          <w:p w:rsidR="007F381F" w:rsidRDefault="009E03C6">
            <w:pPr>
              <w:pStyle w:val="Standarduser"/>
              <w:ind w:right="-1039"/>
              <w:jc w:val="left"/>
              <w:rPr>
                <w:rFonts w:ascii="楷体" w:eastAsia="楷体" w:hAnsi="楷体" w:cs="楷体"/>
                <w:sz w:val="20"/>
                <w:lang w:val="nl-NL"/>
              </w:rPr>
            </w:pPr>
            <w:r>
              <w:rPr>
                <w:rFonts w:ascii="楷体" w:eastAsia="楷体" w:hAnsi="楷体" w:cs="楷体"/>
                <w:sz w:val="20"/>
                <w:lang w:val="nl-NL"/>
              </w:rPr>
              <w:t>Naam en voornaam</w:t>
            </w:r>
          </w:p>
        </w:tc>
        <w:tc>
          <w:tcPr>
            <w:tcW w:w="2194" w:type="dxa"/>
          </w:tcPr>
          <w:p w:rsidR="007F381F" w:rsidRDefault="007F381F">
            <w:pPr>
              <w:pStyle w:val="Standarduser"/>
              <w:snapToGrid w:val="0"/>
              <w:ind w:right="-1039"/>
              <w:jc w:val="left"/>
              <w:rPr>
                <w:rFonts w:ascii="楷体" w:eastAsia="楷体" w:hAnsi="楷体" w:cs="楷体"/>
                <w:b/>
                <w:lang w:val="nl-NL"/>
              </w:rPr>
            </w:pPr>
          </w:p>
        </w:tc>
        <w:tc>
          <w:tcPr>
            <w:tcW w:w="1840" w:type="dxa"/>
            <w:vMerge w:val="restart"/>
          </w:tcPr>
          <w:p w:rsidR="007F381F" w:rsidRDefault="009E03C6">
            <w:pPr>
              <w:pStyle w:val="Standarduser"/>
              <w:jc w:val="center"/>
              <w:rPr>
                <w:rFonts w:ascii="楷体" w:eastAsia="楷体" w:hAnsi="楷体" w:cs="楷体"/>
                <w:b/>
                <w:lang w:val="nl-NL"/>
              </w:rPr>
            </w:pPr>
            <w:r>
              <w:rPr>
                <w:rFonts w:ascii="楷体" w:eastAsia="楷体" w:hAnsi="楷体" w:cs="楷体"/>
                <w:b/>
                <w:lang w:val="nl-NL"/>
              </w:rPr>
              <w:t>照片</w:t>
            </w:r>
          </w:p>
          <w:p w:rsidR="007F381F" w:rsidRDefault="009E03C6">
            <w:pPr>
              <w:pStyle w:val="Standarduser"/>
              <w:jc w:val="center"/>
              <w:rPr>
                <w:rFonts w:ascii="楷体" w:eastAsia="楷体" w:hAnsi="楷体" w:cs="楷体"/>
                <w:b/>
                <w:lang w:val="nl-NL"/>
              </w:rPr>
            </w:pPr>
            <w:r>
              <w:rPr>
                <w:rFonts w:ascii="楷体" w:eastAsia="楷体" w:hAnsi="楷体" w:cs="楷体"/>
                <w:b/>
                <w:lang w:val="nl-NL"/>
              </w:rPr>
              <w:t>Foto</w:t>
            </w:r>
            <w:r w:rsidR="00C973DB">
              <w:rPr>
                <w:rFonts w:ascii="楷体" w:eastAsia="楷体" w:hAnsi="楷体" w:cs="楷体" w:hint="eastAsia"/>
                <w:b/>
                <w:lang w:val="nl-NL"/>
              </w:rPr>
              <w:t xml:space="preserve"> van </w:t>
            </w:r>
            <w:r w:rsidR="00C973DB" w:rsidRPr="00C973DB">
              <w:rPr>
                <w:rFonts w:ascii="楷体" w:eastAsia="楷体" w:hAnsi="楷体" w:cs="楷体"/>
                <w:b/>
                <w:lang w:val="nl-NL"/>
              </w:rPr>
              <w:t>nieuwe leerling</w:t>
            </w:r>
          </w:p>
        </w:tc>
      </w:tr>
      <w:tr w:rsidR="00B36D9E" w:rsidTr="00023414">
        <w:trPr>
          <w:trHeight w:val="703"/>
        </w:trPr>
        <w:tc>
          <w:tcPr>
            <w:tcW w:w="1789" w:type="dxa"/>
          </w:tcPr>
          <w:p w:rsidR="00B36D9E" w:rsidRDefault="00B36D9E">
            <w:pPr>
              <w:pStyle w:val="Standarduser"/>
              <w:ind w:right="-1039"/>
              <w:jc w:val="left"/>
              <w:rPr>
                <w:rFonts w:ascii="楷体" w:eastAsia="楷体" w:hAnsi="楷体" w:cs="楷体"/>
                <w:lang w:val="nl-NL"/>
              </w:rPr>
            </w:pPr>
            <w:r>
              <w:rPr>
                <w:rFonts w:ascii="楷体" w:eastAsia="楷体" w:hAnsi="楷体" w:cs="楷体"/>
                <w:lang w:val="nl-NL"/>
              </w:rPr>
              <w:t>国籍/</w:t>
            </w:r>
          </w:p>
          <w:p w:rsidR="00B36D9E" w:rsidRDefault="00B36D9E">
            <w:pPr>
              <w:pStyle w:val="Standarduser"/>
              <w:ind w:right="-1039"/>
              <w:jc w:val="left"/>
              <w:rPr>
                <w:rFonts w:ascii="楷体" w:eastAsia="楷体" w:hAnsi="楷体" w:cs="楷体"/>
                <w:lang w:val="nl-NL"/>
              </w:rPr>
            </w:pPr>
            <w:r>
              <w:rPr>
                <w:rFonts w:ascii="楷体" w:eastAsia="楷体" w:hAnsi="楷体" w:cs="楷体"/>
                <w:lang w:val="nl-NL"/>
              </w:rPr>
              <w:t>Nationaliteit</w:t>
            </w:r>
          </w:p>
        </w:tc>
        <w:tc>
          <w:tcPr>
            <w:tcW w:w="6446" w:type="dxa"/>
            <w:gridSpan w:val="6"/>
          </w:tcPr>
          <w:p w:rsidR="00B36D9E" w:rsidRPr="00B36D9E" w:rsidRDefault="00B36D9E" w:rsidP="00B36D9E">
            <w:pPr>
              <w:pStyle w:val="Standarduser"/>
              <w:ind w:right="-1039"/>
              <w:jc w:val="left"/>
              <w:rPr>
                <w:rFonts w:ascii="楷体" w:eastAsia="楷体" w:hAnsi="楷体" w:cs="楷体"/>
                <w:lang w:val="nl-NL"/>
              </w:rPr>
            </w:pPr>
          </w:p>
        </w:tc>
        <w:tc>
          <w:tcPr>
            <w:tcW w:w="1840" w:type="dxa"/>
            <w:vMerge/>
          </w:tcPr>
          <w:p w:rsidR="00B36D9E" w:rsidRDefault="00B36D9E"/>
        </w:tc>
      </w:tr>
      <w:tr w:rsidR="00345014" w:rsidTr="00023414">
        <w:trPr>
          <w:trHeight w:val="698"/>
        </w:trPr>
        <w:tc>
          <w:tcPr>
            <w:tcW w:w="1789" w:type="dxa"/>
          </w:tcPr>
          <w:p w:rsidR="00345014" w:rsidRDefault="00345014">
            <w:pPr>
              <w:pStyle w:val="Standarduser"/>
              <w:ind w:right="-1039"/>
              <w:jc w:val="left"/>
              <w:rPr>
                <w:rFonts w:ascii="楷体" w:eastAsia="楷体" w:hAnsi="楷体" w:cs="楷体"/>
                <w:lang w:val="nl-NL"/>
              </w:rPr>
            </w:pPr>
            <w:r>
              <w:rPr>
                <w:rFonts w:ascii="楷体" w:eastAsia="楷体" w:hAnsi="楷体" w:cs="楷体"/>
                <w:lang w:val="nl-NL"/>
              </w:rPr>
              <w:t>出生日期/</w:t>
            </w:r>
          </w:p>
          <w:p w:rsidR="00345014" w:rsidRDefault="00345014">
            <w:pPr>
              <w:pStyle w:val="Standarduser"/>
              <w:ind w:right="-1039"/>
              <w:jc w:val="left"/>
              <w:rPr>
                <w:rFonts w:ascii="楷体" w:eastAsia="楷体" w:hAnsi="楷体" w:cs="楷体"/>
                <w:lang w:val="nl-NL"/>
              </w:rPr>
            </w:pPr>
            <w:r>
              <w:rPr>
                <w:rFonts w:ascii="楷体" w:eastAsia="楷体" w:hAnsi="楷体" w:cs="楷体"/>
                <w:lang w:val="nl-NL"/>
              </w:rPr>
              <w:t>Geboortedatum</w:t>
            </w:r>
          </w:p>
        </w:tc>
        <w:tc>
          <w:tcPr>
            <w:tcW w:w="6446" w:type="dxa"/>
            <w:gridSpan w:val="6"/>
          </w:tcPr>
          <w:p w:rsidR="00345014" w:rsidRDefault="00345014">
            <w:pPr>
              <w:pStyle w:val="Standarduser"/>
              <w:snapToGrid w:val="0"/>
              <w:ind w:right="-1039"/>
              <w:jc w:val="left"/>
              <w:rPr>
                <w:rFonts w:ascii="楷体" w:eastAsia="楷体" w:hAnsi="楷体" w:cs="楷体"/>
                <w:b/>
                <w:lang w:val="nl-NL"/>
              </w:rPr>
            </w:pPr>
          </w:p>
        </w:tc>
        <w:tc>
          <w:tcPr>
            <w:tcW w:w="1840" w:type="dxa"/>
            <w:vMerge/>
          </w:tcPr>
          <w:p w:rsidR="00345014" w:rsidRDefault="00345014"/>
        </w:tc>
      </w:tr>
      <w:tr w:rsidR="007F381F" w:rsidTr="00023414">
        <w:trPr>
          <w:trHeight w:val="698"/>
        </w:trPr>
        <w:tc>
          <w:tcPr>
            <w:tcW w:w="1789" w:type="dxa"/>
          </w:tcPr>
          <w:p w:rsidR="007F381F" w:rsidRDefault="009E03C6">
            <w:pPr>
              <w:pStyle w:val="Standarduser"/>
              <w:ind w:right="-1039"/>
              <w:jc w:val="left"/>
              <w:rPr>
                <w:rFonts w:ascii="楷体" w:eastAsia="楷体" w:hAnsi="楷体" w:cs="楷体"/>
                <w:lang w:val="nl-NL"/>
              </w:rPr>
            </w:pPr>
            <w:r>
              <w:rPr>
                <w:rFonts w:ascii="楷体" w:eastAsia="楷体" w:hAnsi="楷体" w:cs="楷体"/>
                <w:lang w:val="nl-NL"/>
              </w:rPr>
              <w:t>性别/Geslacht</w:t>
            </w:r>
          </w:p>
        </w:tc>
        <w:tc>
          <w:tcPr>
            <w:tcW w:w="8286" w:type="dxa"/>
            <w:gridSpan w:val="7"/>
          </w:tcPr>
          <w:p w:rsidR="007F381F" w:rsidRDefault="007F381F">
            <w:pPr>
              <w:pStyle w:val="Standarduser"/>
              <w:snapToGrid w:val="0"/>
              <w:ind w:right="-1039"/>
              <w:jc w:val="left"/>
              <w:rPr>
                <w:rFonts w:ascii="楷体" w:eastAsia="楷体" w:hAnsi="楷体" w:cs="楷体"/>
                <w:lang w:val="nl-NL"/>
              </w:rPr>
            </w:pPr>
          </w:p>
          <w:p w:rsidR="007F381F" w:rsidRDefault="009E03C6">
            <w:pPr>
              <w:pStyle w:val="Standarduser"/>
              <w:ind w:right="-1039"/>
              <w:jc w:val="left"/>
            </w:pPr>
            <w:r>
              <w:rPr>
                <w:rFonts w:ascii="楷体" w:eastAsia="楷体" w:hAnsi="楷体" w:cs="楷体"/>
                <w:lang w:val="nl-NL"/>
              </w:rPr>
              <w:t xml:space="preserve">男   M         女   V  </w:t>
            </w:r>
          </w:p>
        </w:tc>
      </w:tr>
      <w:tr w:rsidR="007F381F" w:rsidTr="00023414">
        <w:trPr>
          <w:trHeight w:val="698"/>
        </w:trPr>
        <w:tc>
          <w:tcPr>
            <w:tcW w:w="1789" w:type="dxa"/>
          </w:tcPr>
          <w:p w:rsidR="007F381F" w:rsidRDefault="009E03C6">
            <w:pPr>
              <w:pStyle w:val="Standarduser"/>
              <w:ind w:right="-1039"/>
              <w:jc w:val="left"/>
              <w:rPr>
                <w:rFonts w:ascii="楷体" w:eastAsia="楷体" w:hAnsi="楷体" w:cs="楷体"/>
                <w:lang w:val="nl-NL"/>
              </w:rPr>
            </w:pPr>
            <w:r>
              <w:rPr>
                <w:rFonts w:ascii="楷体" w:eastAsia="楷体" w:hAnsi="楷体" w:cs="楷体"/>
                <w:lang w:val="nl-NL"/>
              </w:rPr>
              <w:t>家庭住址/Adres</w:t>
            </w:r>
          </w:p>
        </w:tc>
        <w:tc>
          <w:tcPr>
            <w:tcW w:w="8286" w:type="dxa"/>
            <w:gridSpan w:val="7"/>
          </w:tcPr>
          <w:p w:rsidR="007F381F" w:rsidRDefault="007F381F">
            <w:pPr>
              <w:pStyle w:val="Standarduser"/>
              <w:snapToGrid w:val="0"/>
              <w:ind w:right="-1039"/>
              <w:jc w:val="left"/>
              <w:rPr>
                <w:rFonts w:ascii="楷体" w:eastAsia="楷体" w:hAnsi="楷体" w:cs="楷体"/>
                <w:lang w:val="nl-NL"/>
              </w:rPr>
            </w:pPr>
          </w:p>
        </w:tc>
      </w:tr>
      <w:tr w:rsidR="00424837" w:rsidTr="00424837">
        <w:trPr>
          <w:trHeight w:val="1258"/>
        </w:trPr>
        <w:tc>
          <w:tcPr>
            <w:tcW w:w="1789" w:type="dxa"/>
          </w:tcPr>
          <w:p w:rsidR="00424837" w:rsidRDefault="00424837">
            <w:pPr>
              <w:pStyle w:val="Standarduser"/>
              <w:ind w:right="-1039"/>
              <w:jc w:val="left"/>
              <w:rPr>
                <w:rFonts w:ascii="楷体" w:eastAsia="楷体" w:hAnsi="楷体" w:cs="楷体"/>
                <w:lang w:val="nl-NL"/>
              </w:rPr>
            </w:pPr>
            <w:r>
              <w:rPr>
                <w:rFonts w:ascii="楷体" w:eastAsia="楷体" w:hAnsi="楷体" w:cs="楷体"/>
                <w:lang w:val="nl-NL"/>
              </w:rPr>
              <w:t>家长姓名</w:t>
            </w:r>
          </w:p>
          <w:p w:rsidR="00424837" w:rsidRDefault="00424837" w:rsidP="00345014">
            <w:pPr>
              <w:pStyle w:val="Standarduser"/>
              <w:ind w:right="-1039"/>
              <w:jc w:val="left"/>
              <w:rPr>
                <w:rFonts w:ascii="楷体" w:eastAsia="楷体" w:hAnsi="楷体" w:cs="楷体"/>
                <w:lang w:val="nl-NL"/>
              </w:rPr>
            </w:pPr>
            <w:r>
              <w:rPr>
                <w:rFonts w:ascii="楷体" w:eastAsia="楷体" w:hAnsi="楷体" w:cs="楷体"/>
                <w:lang w:val="nl-NL"/>
              </w:rPr>
              <w:t>Naam van de ouders</w:t>
            </w:r>
          </w:p>
        </w:tc>
        <w:tc>
          <w:tcPr>
            <w:tcW w:w="4252" w:type="dxa"/>
            <w:gridSpan w:val="5"/>
          </w:tcPr>
          <w:p w:rsidR="00424837" w:rsidRDefault="00424837">
            <w:pPr>
              <w:pStyle w:val="Standarduser"/>
              <w:ind w:right="-1039"/>
              <w:jc w:val="left"/>
              <w:rPr>
                <w:rFonts w:ascii="楷体" w:eastAsia="楷体" w:hAnsi="楷体" w:cs="楷体"/>
                <w:lang w:val="nl-NL"/>
              </w:rPr>
            </w:pPr>
            <w:r>
              <w:rPr>
                <w:rFonts w:ascii="楷体" w:eastAsia="楷体" w:hAnsi="楷体" w:cs="楷体"/>
                <w:lang w:val="nl-NL"/>
              </w:rPr>
              <w:t>父亲/Vader</w:t>
            </w:r>
          </w:p>
          <w:p w:rsidR="00424837" w:rsidRPr="00424837" w:rsidRDefault="00424837">
            <w:pPr>
              <w:pStyle w:val="Standarduser"/>
              <w:ind w:right="-1039"/>
              <w:jc w:val="left"/>
              <w:rPr>
                <w:rFonts w:ascii="楷体" w:eastAsiaTheme="minorEastAsia" w:hAnsi="楷体" w:cs="楷体" w:hint="eastAsia"/>
                <w:lang w:val="nl-NL"/>
              </w:rPr>
            </w:pPr>
          </w:p>
          <w:p w:rsidR="00424837" w:rsidRDefault="00424837">
            <w:pPr>
              <w:pStyle w:val="Standarduser"/>
              <w:ind w:right="-1039"/>
              <w:jc w:val="left"/>
              <w:rPr>
                <w:rFonts w:ascii="楷体" w:eastAsia="楷体" w:hAnsi="楷体" w:cs="楷体"/>
                <w:lang w:val="nl-NL"/>
              </w:rPr>
            </w:pPr>
            <w:r>
              <w:rPr>
                <w:rFonts w:ascii="楷体" w:eastAsia="楷体" w:hAnsi="楷体" w:cs="楷体"/>
                <w:lang w:val="nl-NL"/>
              </w:rPr>
              <w:t>中文/荷兰语/英语/其他</w:t>
            </w:r>
          </w:p>
          <w:p w:rsidR="00424837" w:rsidRDefault="00424837">
            <w:pPr>
              <w:pStyle w:val="Standarduser"/>
              <w:ind w:right="-1039"/>
              <w:jc w:val="left"/>
              <w:rPr>
                <w:rFonts w:ascii="楷体" w:eastAsia="楷体" w:hAnsi="楷体" w:cs="楷体"/>
                <w:lang w:val="nl-NL"/>
              </w:rPr>
            </w:pPr>
            <w:r>
              <w:rPr>
                <w:rFonts w:ascii="楷体" w:eastAsia="楷体" w:hAnsi="楷体" w:cs="楷体"/>
                <w:lang w:val="nl-NL"/>
              </w:rPr>
              <w:t>CH/NL/EN/Andere</w:t>
            </w:r>
          </w:p>
        </w:tc>
        <w:tc>
          <w:tcPr>
            <w:tcW w:w="4034" w:type="dxa"/>
            <w:gridSpan w:val="2"/>
          </w:tcPr>
          <w:p w:rsidR="00424837" w:rsidRDefault="00424837">
            <w:pPr>
              <w:pStyle w:val="Standarduser"/>
              <w:ind w:right="-1039"/>
              <w:jc w:val="left"/>
              <w:rPr>
                <w:rFonts w:ascii="楷体" w:eastAsia="楷体" w:hAnsi="楷体" w:cs="楷体"/>
                <w:lang w:val="nl-NL"/>
              </w:rPr>
            </w:pPr>
            <w:r>
              <w:rPr>
                <w:rFonts w:ascii="楷体" w:eastAsia="楷体" w:hAnsi="楷体" w:cs="楷体"/>
                <w:lang w:val="nl-NL"/>
              </w:rPr>
              <w:t>母亲/Moeder</w:t>
            </w:r>
          </w:p>
          <w:p w:rsidR="00424837" w:rsidRDefault="00424837">
            <w:pPr>
              <w:pStyle w:val="Standarduser"/>
              <w:ind w:right="-1039"/>
              <w:jc w:val="left"/>
              <w:rPr>
                <w:rFonts w:ascii="楷体" w:eastAsia="楷体" w:hAnsi="楷体" w:cs="楷体"/>
                <w:lang w:val="nl-NL"/>
              </w:rPr>
            </w:pPr>
          </w:p>
          <w:p w:rsidR="00424837" w:rsidRDefault="00424837">
            <w:pPr>
              <w:pStyle w:val="Standarduser"/>
              <w:ind w:left="-619" w:right="-1039" w:firstLine="619"/>
              <w:jc w:val="left"/>
              <w:rPr>
                <w:rFonts w:ascii="楷体" w:eastAsia="楷体" w:hAnsi="楷体" w:cs="楷体"/>
                <w:lang w:val="nl-NL"/>
              </w:rPr>
            </w:pPr>
            <w:r>
              <w:rPr>
                <w:rFonts w:ascii="楷体" w:eastAsia="楷体" w:hAnsi="楷体" w:cs="楷体"/>
                <w:lang w:val="nl-NL"/>
              </w:rPr>
              <w:t>中文/荷兰语/英语/其他</w:t>
            </w:r>
          </w:p>
          <w:p w:rsidR="00424837" w:rsidRDefault="00424837">
            <w:pPr>
              <w:pStyle w:val="Standarduser"/>
              <w:ind w:left="-619" w:right="-1039" w:firstLine="619"/>
              <w:jc w:val="left"/>
              <w:rPr>
                <w:rFonts w:ascii="楷体" w:eastAsia="楷体" w:hAnsi="楷体" w:cs="楷体"/>
                <w:lang w:val="nl-NL"/>
              </w:rPr>
            </w:pPr>
            <w:r>
              <w:rPr>
                <w:rFonts w:ascii="楷体" w:eastAsia="楷体" w:hAnsi="楷体" w:cs="楷体"/>
                <w:lang w:val="nl-NL"/>
              </w:rPr>
              <w:t>CH/NL/EN/Andere</w:t>
            </w:r>
          </w:p>
        </w:tc>
      </w:tr>
      <w:tr w:rsidR="00424837" w:rsidTr="007A1652">
        <w:trPr>
          <w:trHeight w:val="902"/>
        </w:trPr>
        <w:tc>
          <w:tcPr>
            <w:tcW w:w="1789" w:type="dxa"/>
          </w:tcPr>
          <w:p w:rsidR="00424837" w:rsidRDefault="00424837">
            <w:pPr>
              <w:pStyle w:val="Standarduser"/>
              <w:ind w:right="-1039"/>
              <w:jc w:val="left"/>
              <w:rPr>
                <w:rFonts w:ascii="楷体" w:eastAsia="楷体" w:hAnsi="楷体" w:cs="楷体"/>
                <w:lang w:val="nl-NL"/>
              </w:rPr>
            </w:pPr>
            <w:r>
              <w:rPr>
                <w:rFonts w:ascii="楷体" w:eastAsia="楷体" w:hAnsi="楷体" w:cs="楷体"/>
                <w:lang w:val="nl-NL"/>
              </w:rPr>
              <w:t>电话/手机</w:t>
            </w:r>
          </w:p>
          <w:p w:rsidR="00424837" w:rsidRDefault="00424837">
            <w:pPr>
              <w:pStyle w:val="Standarduser"/>
              <w:ind w:right="-1039"/>
              <w:jc w:val="left"/>
              <w:rPr>
                <w:rFonts w:ascii="楷体" w:eastAsia="楷体" w:hAnsi="楷体" w:cs="楷体"/>
                <w:lang w:val="nl-NL"/>
              </w:rPr>
            </w:pPr>
            <w:r>
              <w:rPr>
                <w:rFonts w:ascii="楷体" w:eastAsia="楷体" w:hAnsi="楷体" w:cs="楷体"/>
                <w:lang w:val="nl-NL"/>
              </w:rPr>
              <w:t>Telefoon Nr.</w:t>
            </w:r>
          </w:p>
          <w:p w:rsidR="00424837" w:rsidRDefault="00424837">
            <w:pPr>
              <w:pStyle w:val="Standarduser"/>
              <w:ind w:right="-1039"/>
              <w:jc w:val="left"/>
              <w:rPr>
                <w:rFonts w:ascii="楷体" w:eastAsia="楷体" w:hAnsi="楷体" w:cs="楷体"/>
                <w:lang w:val="nl-NL"/>
              </w:rPr>
            </w:pPr>
            <w:r>
              <w:rPr>
                <w:rFonts w:ascii="楷体" w:eastAsia="楷体" w:hAnsi="楷体" w:cs="楷体"/>
                <w:lang w:val="nl-NL"/>
              </w:rPr>
              <w:t>GSM Nr.</w:t>
            </w:r>
          </w:p>
        </w:tc>
        <w:tc>
          <w:tcPr>
            <w:tcW w:w="2666" w:type="dxa"/>
            <w:gridSpan w:val="4"/>
          </w:tcPr>
          <w:p w:rsidR="00424837" w:rsidRDefault="00424837">
            <w:pPr>
              <w:pStyle w:val="Standarduser"/>
              <w:snapToGrid w:val="0"/>
              <w:ind w:right="-1039"/>
              <w:jc w:val="left"/>
              <w:rPr>
                <w:rFonts w:ascii="楷体" w:eastAsia="楷体" w:hAnsi="楷体" w:cs="楷体"/>
                <w:lang w:val="nl-NL"/>
              </w:rPr>
            </w:pPr>
          </w:p>
        </w:tc>
        <w:tc>
          <w:tcPr>
            <w:tcW w:w="5620" w:type="dxa"/>
            <w:gridSpan w:val="3"/>
          </w:tcPr>
          <w:p w:rsidR="00424837" w:rsidRDefault="00424837">
            <w:pPr>
              <w:pStyle w:val="Standarduser"/>
              <w:ind w:right="-1039"/>
              <w:jc w:val="left"/>
              <w:rPr>
                <w:rFonts w:ascii="楷体" w:eastAsia="楷体" w:hAnsi="楷体" w:cs="楷体"/>
                <w:lang w:val="nl-NL"/>
              </w:rPr>
            </w:pPr>
            <w:r>
              <w:rPr>
                <w:rFonts w:ascii="楷体" w:eastAsia="楷体" w:hAnsi="楷体" w:cs="楷体"/>
                <w:lang w:val="nl-NL"/>
              </w:rPr>
              <w:t>电子邮件</w:t>
            </w:r>
          </w:p>
          <w:p w:rsidR="00424837" w:rsidRDefault="00424837">
            <w:pPr>
              <w:pStyle w:val="Standarduser"/>
              <w:snapToGrid w:val="0"/>
              <w:ind w:right="-1039"/>
              <w:jc w:val="left"/>
              <w:rPr>
                <w:rFonts w:ascii="楷体" w:eastAsia="楷体" w:hAnsi="楷体" w:cs="楷体"/>
                <w:lang w:val="nl-NL"/>
              </w:rPr>
            </w:pPr>
            <w:r>
              <w:rPr>
                <w:rFonts w:ascii="楷体" w:eastAsia="楷体" w:hAnsi="楷体" w:cs="楷体"/>
                <w:lang w:val="nl-NL"/>
              </w:rPr>
              <w:t>E-mail</w:t>
            </w:r>
          </w:p>
        </w:tc>
      </w:tr>
      <w:tr w:rsidR="007F381F" w:rsidTr="00023414">
        <w:tc>
          <w:tcPr>
            <w:tcW w:w="10075" w:type="dxa"/>
            <w:gridSpan w:val="8"/>
          </w:tcPr>
          <w:p w:rsidR="007F381F" w:rsidRDefault="009E03C6">
            <w:pPr>
              <w:pStyle w:val="Standarduser"/>
              <w:ind w:right="-1039"/>
              <w:jc w:val="left"/>
            </w:pPr>
            <w:r>
              <w:rPr>
                <w:rFonts w:ascii="楷体" w:eastAsia="楷体" w:hAnsi="楷体" w:cs="楷体"/>
                <w:lang w:val="nl-NL"/>
              </w:rPr>
              <w:t>课程         Ik schrijf me in voor de volgende (taal)cursus in groep:</w:t>
            </w:r>
          </w:p>
        </w:tc>
      </w:tr>
      <w:tr w:rsidR="00023414" w:rsidTr="00424837">
        <w:tc>
          <w:tcPr>
            <w:tcW w:w="1809" w:type="dxa"/>
            <w:gridSpan w:val="2"/>
          </w:tcPr>
          <w:p w:rsidR="00023414" w:rsidRDefault="00023414">
            <w:pPr>
              <w:pStyle w:val="Standarduser"/>
              <w:ind w:right="-1039"/>
              <w:jc w:val="left"/>
              <w:rPr>
                <w:rFonts w:ascii="楷体" w:eastAsia="楷体" w:hAnsi="楷体" w:cs="楷体"/>
                <w:lang w:val="nl-NL"/>
              </w:rPr>
            </w:pPr>
            <w:r>
              <w:rPr>
                <w:rFonts w:ascii="楷体" w:eastAsia="楷体" w:hAnsi="楷体" w:cs="楷体"/>
                <w:lang w:val="nl-NL"/>
              </w:rPr>
              <w:t>1. 中文课</w:t>
            </w:r>
          </w:p>
          <w:p w:rsidR="00023414" w:rsidRDefault="00023414">
            <w:pPr>
              <w:pStyle w:val="Standarduser"/>
              <w:ind w:right="-1039"/>
              <w:jc w:val="left"/>
              <w:rPr>
                <w:rFonts w:ascii="楷体" w:eastAsia="楷体" w:hAnsi="楷体" w:cs="楷体"/>
                <w:lang w:val="nl-NL"/>
              </w:rPr>
            </w:pPr>
            <w:r>
              <w:rPr>
                <w:rFonts w:ascii="楷体" w:eastAsia="楷体" w:hAnsi="楷体" w:cs="楷体"/>
                <w:lang w:val="nl-NL"/>
              </w:rPr>
              <w:t>2</w:t>
            </w:r>
            <w:r>
              <w:rPr>
                <w:rFonts w:ascii="楷体" w:eastAsia="楷体" w:hAnsi="楷体" w:cs="楷体" w:hint="eastAsia"/>
                <w:lang w:val="nl-NL"/>
              </w:rPr>
              <w:t>.</w:t>
            </w:r>
            <w:r>
              <w:rPr>
                <w:rFonts w:ascii="楷体" w:eastAsia="楷体" w:hAnsi="楷体" w:cs="楷体"/>
                <w:lang w:val="nl-NL"/>
              </w:rPr>
              <w:t xml:space="preserve"> 混合课</w:t>
            </w:r>
          </w:p>
        </w:tc>
        <w:tc>
          <w:tcPr>
            <w:tcW w:w="1326" w:type="dxa"/>
          </w:tcPr>
          <w:p w:rsidR="00023414" w:rsidRDefault="00023414">
            <w:pPr>
              <w:pStyle w:val="Standarduser"/>
              <w:ind w:right="-1039"/>
              <w:jc w:val="left"/>
              <w:rPr>
                <w:rFonts w:ascii="楷体" w:eastAsia="楷体" w:hAnsi="楷体" w:cs="楷体"/>
                <w:lang w:val="nl-NL"/>
              </w:rPr>
            </w:pPr>
            <w:r>
              <w:rPr>
                <w:rFonts w:ascii="楷体" w:eastAsia="楷体" w:hAnsi="楷体" w:cs="楷体"/>
                <w:lang w:val="nl-NL"/>
              </w:rPr>
              <w:t>Chinees</w:t>
            </w:r>
          </w:p>
          <w:p w:rsidR="00023414" w:rsidRDefault="00023414">
            <w:pPr>
              <w:pStyle w:val="Standarduser"/>
              <w:ind w:right="-1039"/>
              <w:jc w:val="left"/>
              <w:rPr>
                <w:rFonts w:ascii="楷体" w:eastAsia="楷体" w:hAnsi="楷体" w:cs="楷体"/>
                <w:lang w:val="nl-NL"/>
              </w:rPr>
            </w:pPr>
            <w:r>
              <w:rPr>
                <w:rFonts w:ascii="楷体" w:eastAsia="楷体" w:hAnsi="楷体" w:cs="楷体"/>
                <w:lang w:val="nl-NL"/>
              </w:rPr>
              <w:t>Combinatie</w:t>
            </w:r>
          </w:p>
        </w:tc>
        <w:tc>
          <w:tcPr>
            <w:tcW w:w="6940" w:type="dxa"/>
            <w:gridSpan w:val="5"/>
          </w:tcPr>
          <w:p w:rsidR="00023414" w:rsidRDefault="00023414">
            <w:pPr>
              <w:pStyle w:val="Standarduser"/>
              <w:tabs>
                <w:tab w:val="left" w:pos="1695"/>
              </w:tabs>
              <w:ind w:right="-1039"/>
              <w:jc w:val="left"/>
              <w:rPr>
                <w:rFonts w:ascii="楷体" w:eastAsia="楷体" w:hAnsi="楷体" w:cs="楷体"/>
                <w:lang w:val="nl-NL"/>
              </w:rPr>
            </w:pPr>
            <w:r>
              <w:rPr>
                <w:rFonts w:ascii="楷体" w:eastAsia="楷体" w:hAnsi="楷体" w:cs="楷体"/>
                <w:lang w:val="nl-NL"/>
              </w:rPr>
              <w:t>09:00- 12:00</w:t>
            </w:r>
          </w:p>
          <w:p w:rsidR="00023414" w:rsidRDefault="00424837" w:rsidP="00023414">
            <w:pPr>
              <w:pStyle w:val="Standarduser"/>
              <w:tabs>
                <w:tab w:val="left" w:pos="1695"/>
              </w:tabs>
              <w:ind w:right="-1039"/>
              <w:jc w:val="left"/>
              <w:rPr>
                <w:rFonts w:ascii="楷体" w:eastAsia="楷体" w:hAnsi="楷体" w:cs="楷体"/>
                <w:lang w:val="nl-NL"/>
              </w:rPr>
            </w:pPr>
            <w:r>
              <w:rPr>
                <w:rFonts w:ascii="楷体" w:eastAsia="楷体" w:hAnsi="楷体" w:cs="楷体"/>
                <w:lang w:val="nl-NL"/>
              </w:rPr>
              <w:t>09:00-1</w:t>
            </w:r>
            <w:r>
              <w:rPr>
                <w:rFonts w:ascii="楷体" w:eastAsia="楷体" w:hAnsi="楷体" w:cs="楷体" w:hint="eastAsia"/>
                <w:lang w:val="nl-NL"/>
              </w:rPr>
              <w:t>1</w:t>
            </w:r>
            <w:r>
              <w:rPr>
                <w:rFonts w:ascii="楷体" w:eastAsia="楷体" w:hAnsi="楷体" w:cs="楷体"/>
                <w:lang w:val="nl-NL"/>
              </w:rPr>
              <w:t>:</w:t>
            </w:r>
            <w:r>
              <w:rPr>
                <w:rFonts w:ascii="楷体" w:eastAsia="楷体" w:hAnsi="楷体" w:cs="楷体" w:hint="eastAsia"/>
                <w:lang w:val="nl-NL"/>
              </w:rPr>
              <w:t>0</w:t>
            </w:r>
            <w:r w:rsidR="00023414">
              <w:rPr>
                <w:rFonts w:ascii="楷体" w:eastAsia="楷体" w:hAnsi="楷体" w:cs="楷体"/>
                <w:lang w:val="nl-NL"/>
              </w:rPr>
              <w:t>0 Chinees中文</w:t>
            </w:r>
            <w:r>
              <w:rPr>
                <w:rFonts w:ascii="楷体" w:eastAsia="楷体" w:hAnsi="楷体" w:cs="楷体"/>
                <w:lang w:val="nl-NL"/>
              </w:rPr>
              <w:t>; 1</w:t>
            </w:r>
            <w:r>
              <w:rPr>
                <w:rFonts w:ascii="楷体" w:eastAsia="楷体" w:hAnsi="楷体" w:cs="楷体" w:hint="eastAsia"/>
                <w:lang w:val="nl-NL"/>
              </w:rPr>
              <w:t>1</w:t>
            </w:r>
            <w:r>
              <w:rPr>
                <w:rFonts w:ascii="楷体" w:eastAsia="楷体" w:hAnsi="楷体" w:cs="楷体"/>
                <w:lang w:val="nl-NL"/>
              </w:rPr>
              <w:t>:</w:t>
            </w:r>
            <w:r>
              <w:rPr>
                <w:rFonts w:ascii="楷体" w:eastAsia="楷体" w:hAnsi="楷体" w:cs="楷体" w:hint="eastAsia"/>
                <w:lang w:val="nl-NL"/>
              </w:rPr>
              <w:t>0</w:t>
            </w:r>
            <w:r w:rsidR="00023414">
              <w:rPr>
                <w:rFonts w:ascii="楷体" w:eastAsia="楷体" w:hAnsi="楷体" w:cs="楷体"/>
                <w:lang w:val="nl-NL"/>
              </w:rPr>
              <w:t>0–12:00 Kungfu武术</w:t>
            </w:r>
          </w:p>
        </w:tc>
      </w:tr>
    </w:tbl>
    <w:p w:rsidR="007F381F" w:rsidRDefault="007F381F">
      <w:pPr>
        <w:pStyle w:val="Standarduser"/>
        <w:ind w:right="-1039"/>
        <w:jc w:val="left"/>
        <w:rPr>
          <w:lang w:val="nl-NL"/>
        </w:rPr>
      </w:pPr>
    </w:p>
    <w:p w:rsidR="007F381F" w:rsidRDefault="009E03C6">
      <w:pPr>
        <w:pStyle w:val="Standarduser"/>
        <w:ind w:right="-1039"/>
        <w:jc w:val="left"/>
      </w:pPr>
      <w:r>
        <w:rPr>
          <w:rStyle w:val="hps"/>
          <w:rFonts w:cs="F"/>
          <w:b/>
          <w:lang w:val="nl-NL"/>
        </w:rPr>
        <w:t>Inschrijvingsprijs</w:t>
      </w:r>
      <w:r>
        <w:rPr>
          <w:rStyle w:val="hps"/>
          <w:rFonts w:cs="F"/>
          <w:lang w:val="nl-NL"/>
        </w:rPr>
        <w:t xml:space="preserve">: </w:t>
      </w:r>
      <w:r>
        <w:rPr>
          <w:rStyle w:val="hps"/>
          <w:rFonts w:cs="F"/>
          <w:lang w:val="nl-NL"/>
        </w:rPr>
        <w:t>中文课</w:t>
      </w:r>
      <w:r>
        <w:rPr>
          <w:rStyle w:val="hps"/>
          <w:rFonts w:cs="F"/>
          <w:lang w:val="nl-NL"/>
        </w:rPr>
        <w:t>Chinese klas</w:t>
      </w:r>
      <w:r w:rsidR="00424837">
        <w:rPr>
          <w:rFonts w:ascii="楷体" w:eastAsia="楷体" w:hAnsi="楷体" w:cs="楷体" w:hint="eastAsia"/>
          <w:lang w:val="nl-NL"/>
        </w:rPr>
        <w:t>:</w:t>
      </w:r>
      <w:r>
        <w:rPr>
          <w:rStyle w:val="hps"/>
          <w:rFonts w:cs="F"/>
          <w:b/>
          <w:lang w:val="nl-NL"/>
        </w:rPr>
        <w:t>2</w:t>
      </w:r>
      <w:r w:rsidR="00424837">
        <w:rPr>
          <w:rStyle w:val="hps"/>
          <w:rFonts w:eastAsiaTheme="minorEastAsia" w:cs="F" w:hint="eastAsia"/>
          <w:b/>
          <w:lang w:val="nl-NL"/>
        </w:rPr>
        <w:t>4</w:t>
      </w:r>
      <w:r>
        <w:rPr>
          <w:rStyle w:val="hps"/>
          <w:rFonts w:cs="F"/>
          <w:b/>
          <w:lang w:val="nl-NL"/>
        </w:rPr>
        <w:t>0 €</w:t>
      </w:r>
      <w:r>
        <w:rPr>
          <w:rStyle w:val="hps"/>
          <w:rFonts w:cs="F"/>
          <w:lang w:val="nl-NL"/>
        </w:rPr>
        <w:t xml:space="preserve"> / schooljaar</w:t>
      </w:r>
    </w:p>
    <w:p w:rsidR="007F381F" w:rsidRDefault="009E03C6">
      <w:pPr>
        <w:pStyle w:val="Standarduser"/>
        <w:ind w:right="-1039"/>
        <w:jc w:val="left"/>
      </w:pPr>
      <w:r>
        <w:rPr>
          <w:rStyle w:val="hps"/>
          <w:rFonts w:cs="F"/>
          <w:lang w:val="nl-NL"/>
        </w:rPr>
        <w:t>学费：</w:t>
      </w:r>
      <w:r>
        <w:rPr>
          <w:rStyle w:val="hps"/>
          <w:rFonts w:cs="F"/>
          <w:lang w:val="nl-NL"/>
        </w:rPr>
        <w:tab/>
      </w:r>
      <w:r>
        <w:rPr>
          <w:rStyle w:val="hps"/>
          <w:rFonts w:cs="F"/>
          <w:lang w:val="nl-NL"/>
        </w:rPr>
        <w:tab/>
      </w:r>
      <w:r>
        <w:rPr>
          <w:rStyle w:val="hps"/>
          <w:rFonts w:cs="F"/>
          <w:lang w:val="nl-NL"/>
        </w:rPr>
        <w:tab/>
      </w:r>
      <w:r>
        <w:rPr>
          <w:rStyle w:val="hps"/>
          <w:rFonts w:cs="F"/>
          <w:lang w:val="nl-NL"/>
        </w:rPr>
        <w:t>混合课</w:t>
      </w:r>
      <w:r>
        <w:rPr>
          <w:rStyle w:val="hps"/>
          <w:rFonts w:cs="F"/>
          <w:lang w:val="nl-NL"/>
        </w:rPr>
        <w:t>Conbinatie</w:t>
      </w:r>
      <w:r w:rsidR="00424837">
        <w:rPr>
          <w:rStyle w:val="hps"/>
          <w:rFonts w:eastAsiaTheme="minorEastAsia" w:cs="F" w:hint="eastAsia"/>
          <w:lang w:val="nl-NL"/>
        </w:rPr>
        <w:t xml:space="preserve"> Klas: </w:t>
      </w:r>
      <w:r>
        <w:rPr>
          <w:rStyle w:val="hps"/>
          <w:rFonts w:cs="F"/>
          <w:b/>
          <w:lang w:val="nl-NL"/>
        </w:rPr>
        <w:t>2</w:t>
      </w:r>
      <w:r w:rsidR="00424837">
        <w:rPr>
          <w:rStyle w:val="hps"/>
          <w:rFonts w:eastAsiaTheme="minorEastAsia" w:cs="F" w:hint="eastAsia"/>
          <w:b/>
          <w:lang w:val="nl-NL"/>
        </w:rPr>
        <w:t>7</w:t>
      </w:r>
      <w:r>
        <w:rPr>
          <w:rStyle w:val="hps"/>
          <w:rFonts w:cs="F"/>
          <w:b/>
          <w:lang w:val="nl-NL"/>
        </w:rPr>
        <w:t>0 €</w:t>
      </w:r>
      <w:r>
        <w:rPr>
          <w:rStyle w:val="hps"/>
          <w:rFonts w:cs="F"/>
          <w:lang w:val="nl-NL"/>
        </w:rPr>
        <w:t xml:space="preserve"> / schooljaar</w:t>
      </w:r>
    </w:p>
    <w:p w:rsidR="007F381F" w:rsidRDefault="007F381F">
      <w:pPr>
        <w:pStyle w:val="Standarduser"/>
        <w:ind w:right="-1039"/>
        <w:jc w:val="left"/>
        <w:rPr>
          <w:lang w:val="nl-NL"/>
        </w:rPr>
      </w:pPr>
    </w:p>
    <w:p w:rsidR="007F381F" w:rsidRDefault="009E03C6">
      <w:pPr>
        <w:pStyle w:val="Standarduser"/>
        <w:ind w:right="-1039"/>
        <w:jc w:val="left"/>
      </w:pPr>
      <w:r>
        <w:rPr>
          <w:rStyle w:val="hps"/>
          <w:rFonts w:cs="F"/>
          <w:b/>
          <w:lang w:val="nl-NL"/>
        </w:rPr>
        <w:t>Opmerking: Gelieve de naam van de student en de gekozen klas te specificeren bij de overschrijving.</w:t>
      </w:r>
    </w:p>
    <w:p w:rsidR="007F381F" w:rsidRDefault="009E03C6">
      <w:pPr>
        <w:pStyle w:val="Standarduser"/>
        <w:ind w:left="840" w:right="-1039" w:firstLine="420"/>
        <w:jc w:val="left"/>
      </w:pPr>
      <w:r>
        <w:rPr>
          <w:rStyle w:val="hps"/>
          <w:rFonts w:cs="F"/>
          <w:lang w:val="nl-NL"/>
        </w:rPr>
        <w:t>Het minimum aantal inschrijvingen is vastgelegd op 10 personen. Indien het minimum aantal</w:t>
      </w:r>
    </w:p>
    <w:p w:rsidR="007F381F" w:rsidRDefault="009E03C6">
      <w:pPr>
        <w:pStyle w:val="Standarduser"/>
        <w:ind w:left="840" w:right="-1039" w:firstLine="420"/>
        <w:jc w:val="left"/>
        <w:rPr>
          <w:rStyle w:val="hps"/>
          <w:rFonts w:eastAsiaTheme="minorEastAsia" w:cs="F"/>
          <w:lang w:val="nl-NL"/>
        </w:rPr>
      </w:pPr>
      <w:r>
        <w:rPr>
          <w:rStyle w:val="hps"/>
          <w:rFonts w:cs="F"/>
          <w:lang w:val="nl-NL"/>
        </w:rPr>
        <w:t>inschrijvingen niet behaald wordt, zullen wij het inschrijvingsgeld terugstorten</w:t>
      </w:r>
    </w:p>
    <w:p w:rsidR="00023414" w:rsidRPr="00023414" w:rsidRDefault="00023414">
      <w:pPr>
        <w:pStyle w:val="Standarduser"/>
        <w:ind w:left="840" w:right="-1039" w:firstLine="420"/>
        <w:jc w:val="left"/>
        <w:rPr>
          <w:rFonts w:eastAsiaTheme="minorEastAsia"/>
        </w:rPr>
      </w:pPr>
    </w:p>
    <w:p w:rsidR="007F381F" w:rsidRPr="00D56D41" w:rsidRDefault="009E03C6" w:rsidP="00023414">
      <w:pPr>
        <w:pStyle w:val="Standarduser"/>
        <w:ind w:left="1256" w:right="-1039" w:hanging="1256"/>
        <w:jc w:val="left"/>
        <w:rPr>
          <w:rStyle w:val="hps"/>
          <w:rFonts w:ascii="宋体" w:eastAsia="宋体" w:hAnsi="宋体" w:cs="宋体"/>
          <w:lang w:val="nl-NL"/>
        </w:rPr>
      </w:pPr>
      <w:r>
        <w:rPr>
          <w:rStyle w:val="hps"/>
          <w:rFonts w:cs="F"/>
          <w:lang w:val="nl-NL"/>
        </w:rPr>
        <w:tab/>
      </w:r>
      <w:r>
        <w:rPr>
          <w:rStyle w:val="hps"/>
          <w:rFonts w:cs="F"/>
          <w:b/>
          <w:lang w:val="nl-NL"/>
        </w:rPr>
        <w:tab/>
      </w:r>
      <w:r w:rsidRPr="00D56D41">
        <w:rPr>
          <w:rStyle w:val="hps"/>
          <w:rFonts w:ascii="宋体" w:eastAsia="宋体" w:hAnsi="宋体" w:cs="宋体" w:hint="eastAsia"/>
          <w:lang w:val="nl-NL"/>
        </w:rPr>
        <w:t>如果通过银行转账，请写明您孩子的姓名及所报班级</w:t>
      </w:r>
      <w:r w:rsidR="00191F6B" w:rsidRPr="00D56D41">
        <w:rPr>
          <w:rStyle w:val="hps"/>
          <w:rFonts w:ascii="宋体" w:eastAsia="宋体" w:hAnsi="宋体" w:cs="宋体" w:hint="eastAsia"/>
          <w:lang w:val="nl-NL"/>
        </w:rPr>
        <w:t>。武术课</w:t>
      </w:r>
      <w:r w:rsidR="00191F6B" w:rsidRPr="00D56D41">
        <w:rPr>
          <w:rStyle w:val="hps"/>
          <w:rFonts w:eastAsiaTheme="minorEastAsia" w:cs="F" w:hint="eastAsia"/>
          <w:lang w:val="nl-NL"/>
        </w:rPr>
        <w:t>10</w:t>
      </w:r>
      <w:r w:rsidRPr="00D56D41">
        <w:rPr>
          <w:rStyle w:val="hps"/>
          <w:rFonts w:ascii="宋体" w:eastAsia="宋体" w:hAnsi="宋体" w:cs="宋体" w:hint="eastAsia"/>
          <w:lang w:val="nl-NL"/>
        </w:rPr>
        <w:t>人起开班，</w:t>
      </w:r>
      <w:proofErr w:type="gramStart"/>
      <w:r w:rsidRPr="00D56D41">
        <w:rPr>
          <w:rStyle w:val="hps"/>
          <w:rFonts w:ascii="宋体" w:eastAsia="宋体" w:hAnsi="宋体" w:cs="宋体" w:hint="eastAsia"/>
          <w:lang w:val="nl-NL"/>
        </w:rPr>
        <w:t>如人数</w:t>
      </w:r>
      <w:proofErr w:type="gramEnd"/>
      <w:r w:rsidRPr="00D56D41">
        <w:rPr>
          <w:rStyle w:val="hps"/>
          <w:rFonts w:ascii="宋体" w:eastAsia="宋体" w:hAnsi="宋体" w:cs="宋体" w:hint="eastAsia"/>
          <w:lang w:val="nl-NL"/>
        </w:rPr>
        <w:t>不足，我们将注册费如数退还。</w:t>
      </w:r>
    </w:p>
    <w:p w:rsidR="00023414" w:rsidRDefault="00023414" w:rsidP="00023414">
      <w:pPr>
        <w:pStyle w:val="Standarduser"/>
        <w:ind w:left="1256" w:right="-1039" w:hanging="1256"/>
        <w:jc w:val="left"/>
        <w:rPr>
          <w:rFonts w:eastAsiaTheme="minorEastAsia"/>
          <w:b/>
          <w:bCs/>
          <w:sz w:val="24"/>
          <w:szCs w:val="24"/>
          <w:lang w:val="nl-NL"/>
        </w:rPr>
      </w:pPr>
    </w:p>
    <w:p w:rsidR="00023414" w:rsidRPr="00D55279" w:rsidRDefault="00D56D41" w:rsidP="00023414">
      <w:pPr>
        <w:pStyle w:val="Standarduser"/>
        <w:ind w:left="1256" w:right="-1039" w:hanging="1256"/>
        <w:jc w:val="left"/>
        <w:rPr>
          <w:rFonts w:eastAsiaTheme="minorEastAsia"/>
          <w:b/>
          <w:bCs/>
          <w:szCs w:val="21"/>
          <w:lang w:val="nl-NL"/>
        </w:rPr>
      </w:pPr>
      <w:r w:rsidRPr="00D55279">
        <w:rPr>
          <w:rFonts w:eastAsiaTheme="minorEastAsia" w:hint="eastAsia"/>
          <w:b/>
          <w:bCs/>
          <w:szCs w:val="21"/>
          <w:lang w:val="nl-NL"/>
        </w:rPr>
        <w:t>注意：</w:t>
      </w:r>
      <w:r w:rsidRPr="00D55279">
        <w:rPr>
          <w:rFonts w:eastAsiaTheme="minorEastAsia" w:hint="eastAsia"/>
          <w:b/>
          <w:bCs/>
          <w:szCs w:val="21"/>
          <w:lang w:val="nl-NL"/>
        </w:rPr>
        <w:t xml:space="preserve"> </w:t>
      </w:r>
      <w:r w:rsidRPr="00D55279">
        <w:rPr>
          <w:rFonts w:eastAsiaTheme="minorEastAsia" w:hint="eastAsia"/>
          <w:b/>
          <w:bCs/>
          <w:szCs w:val="21"/>
          <w:lang w:val="nl-NL"/>
        </w:rPr>
        <w:t>请仔细阅读“入学条件”</w:t>
      </w:r>
      <w:r w:rsidR="00D55279" w:rsidRPr="00D55279">
        <w:rPr>
          <w:rFonts w:eastAsiaTheme="minorEastAsia" w:hint="eastAsia"/>
          <w:b/>
          <w:bCs/>
          <w:szCs w:val="21"/>
          <w:lang w:val="nl-NL"/>
        </w:rPr>
        <w:t>并签名。</w:t>
      </w:r>
    </w:p>
    <w:p w:rsidR="00023414" w:rsidRDefault="00023414" w:rsidP="00023414">
      <w:pPr>
        <w:pStyle w:val="Standarduser"/>
        <w:ind w:left="1256" w:right="-1039" w:hanging="1256"/>
        <w:jc w:val="left"/>
        <w:rPr>
          <w:rFonts w:eastAsiaTheme="minorEastAsia"/>
          <w:b/>
          <w:bCs/>
          <w:sz w:val="24"/>
          <w:szCs w:val="24"/>
          <w:lang w:val="nl-NL"/>
        </w:rPr>
      </w:pPr>
    </w:p>
    <w:p w:rsidR="00023414" w:rsidRDefault="00023414" w:rsidP="00023414">
      <w:pPr>
        <w:pStyle w:val="Standarduser"/>
        <w:ind w:left="1256" w:right="-1039" w:hanging="1256"/>
        <w:jc w:val="left"/>
        <w:rPr>
          <w:rFonts w:eastAsiaTheme="minorEastAsia"/>
          <w:b/>
          <w:bCs/>
          <w:sz w:val="24"/>
          <w:szCs w:val="24"/>
          <w:lang w:val="nl-NL"/>
        </w:rPr>
      </w:pPr>
    </w:p>
    <w:p w:rsidR="00023414" w:rsidRDefault="00023414" w:rsidP="00023414">
      <w:pPr>
        <w:pStyle w:val="Standarduser"/>
        <w:ind w:left="1256" w:right="-1039" w:hanging="1256"/>
        <w:jc w:val="left"/>
        <w:rPr>
          <w:rFonts w:eastAsiaTheme="minorEastAsia"/>
          <w:b/>
          <w:bCs/>
          <w:sz w:val="24"/>
          <w:szCs w:val="24"/>
          <w:lang w:val="nl-NL"/>
        </w:rPr>
      </w:pPr>
    </w:p>
    <w:p w:rsidR="00023414" w:rsidRDefault="00023414" w:rsidP="00023414">
      <w:pPr>
        <w:pStyle w:val="Standarduser"/>
        <w:ind w:left="1256" w:right="-1039" w:hanging="1256"/>
        <w:jc w:val="left"/>
        <w:rPr>
          <w:rFonts w:eastAsiaTheme="minorEastAsia" w:hint="eastAsia"/>
          <w:b/>
          <w:bCs/>
          <w:sz w:val="24"/>
          <w:szCs w:val="24"/>
          <w:lang w:val="nl-NL"/>
        </w:rPr>
      </w:pPr>
    </w:p>
    <w:p w:rsidR="00424837" w:rsidRDefault="00424837" w:rsidP="00023414">
      <w:pPr>
        <w:pStyle w:val="Standarduser"/>
        <w:ind w:left="1256" w:right="-1039" w:hanging="1256"/>
        <w:jc w:val="left"/>
        <w:rPr>
          <w:rFonts w:eastAsiaTheme="minorEastAsia" w:hint="eastAsia"/>
          <w:b/>
          <w:bCs/>
          <w:sz w:val="24"/>
          <w:szCs w:val="24"/>
          <w:lang w:val="nl-NL"/>
        </w:rPr>
      </w:pPr>
    </w:p>
    <w:p w:rsidR="00424837" w:rsidRDefault="00424837" w:rsidP="00023414">
      <w:pPr>
        <w:pStyle w:val="Standarduser"/>
        <w:ind w:left="1256" w:right="-1039" w:hanging="1256"/>
        <w:jc w:val="left"/>
        <w:rPr>
          <w:rFonts w:eastAsiaTheme="minorEastAsia" w:hint="eastAsia"/>
          <w:b/>
          <w:bCs/>
          <w:sz w:val="24"/>
          <w:szCs w:val="24"/>
          <w:lang w:val="nl-NL"/>
        </w:rPr>
      </w:pPr>
    </w:p>
    <w:p w:rsidR="00424837" w:rsidRDefault="00424837" w:rsidP="00023414">
      <w:pPr>
        <w:pStyle w:val="Standarduser"/>
        <w:ind w:left="1256" w:right="-1039" w:hanging="1256"/>
        <w:jc w:val="left"/>
        <w:rPr>
          <w:rFonts w:eastAsiaTheme="minorEastAsia"/>
          <w:b/>
          <w:bCs/>
          <w:sz w:val="24"/>
          <w:szCs w:val="24"/>
          <w:lang w:val="nl-NL"/>
        </w:rPr>
      </w:pPr>
    </w:p>
    <w:p w:rsidR="00023414" w:rsidRDefault="00023414" w:rsidP="00023414">
      <w:pPr>
        <w:pStyle w:val="Standarduser"/>
        <w:ind w:left="1256" w:right="-1039" w:hanging="1256"/>
        <w:jc w:val="left"/>
        <w:rPr>
          <w:rFonts w:eastAsiaTheme="minorEastAsia"/>
          <w:b/>
          <w:bCs/>
          <w:sz w:val="24"/>
          <w:szCs w:val="24"/>
          <w:lang w:val="nl-NL"/>
        </w:rPr>
      </w:pPr>
    </w:p>
    <w:p w:rsidR="00023414" w:rsidRDefault="00023414" w:rsidP="00023414">
      <w:pPr>
        <w:pStyle w:val="Standarduser"/>
        <w:ind w:left="1256" w:right="-1039" w:hanging="1256"/>
        <w:jc w:val="left"/>
        <w:rPr>
          <w:rFonts w:eastAsiaTheme="minorEastAsia"/>
          <w:b/>
          <w:bCs/>
          <w:sz w:val="24"/>
          <w:szCs w:val="24"/>
          <w:lang w:val="nl-NL"/>
        </w:rPr>
      </w:pPr>
    </w:p>
    <w:p w:rsidR="00023414" w:rsidRDefault="00023414" w:rsidP="00023414">
      <w:pPr>
        <w:pStyle w:val="Standarduser"/>
        <w:ind w:left="1256" w:right="-1039" w:hanging="1256"/>
        <w:jc w:val="left"/>
        <w:rPr>
          <w:rFonts w:eastAsiaTheme="minorEastAsia"/>
          <w:b/>
          <w:bCs/>
          <w:sz w:val="24"/>
          <w:szCs w:val="24"/>
          <w:lang w:val="nl-NL"/>
        </w:rPr>
      </w:pPr>
    </w:p>
    <w:p w:rsidR="00023414" w:rsidRDefault="00023414" w:rsidP="00023414">
      <w:pPr>
        <w:pStyle w:val="Standarduser"/>
        <w:ind w:left="1256" w:right="-1039" w:hanging="1256"/>
        <w:jc w:val="left"/>
        <w:rPr>
          <w:rFonts w:eastAsiaTheme="minorEastAsia"/>
          <w:b/>
          <w:bCs/>
          <w:sz w:val="24"/>
          <w:szCs w:val="24"/>
          <w:lang w:val="nl-NL"/>
        </w:rPr>
      </w:pPr>
    </w:p>
    <w:p w:rsidR="00023414" w:rsidRDefault="00023414" w:rsidP="00023414">
      <w:pPr>
        <w:pStyle w:val="Standarduser"/>
        <w:ind w:left="1256" w:right="-1039" w:hanging="1256"/>
        <w:jc w:val="left"/>
        <w:rPr>
          <w:rFonts w:eastAsiaTheme="minorEastAsia"/>
          <w:b/>
          <w:bCs/>
          <w:sz w:val="24"/>
          <w:szCs w:val="24"/>
          <w:lang w:val="nl-NL"/>
        </w:rPr>
      </w:pPr>
    </w:p>
    <w:p w:rsidR="007F381F" w:rsidRPr="00191F6B" w:rsidRDefault="009E03C6" w:rsidP="00191F6B">
      <w:pPr>
        <w:pStyle w:val="Standard"/>
        <w:jc w:val="center"/>
        <w:rPr>
          <w:rFonts w:eastAsiaTheme="minorEastAsia"/>
          <w:b/>
          <w:bCs/>
          <w:sz w:val="28"/>
          <w:szCs w:val="28"/>
          <w:lang w:val="nl-NL"/>
        </w:rPr>
      </w:pPr>
      <w:r w:rsidRPr="00191F6B">
        <w:rPr>
          <w:rFonts w:eastAsia="Times New Roman"/>
          <w:b/>
          <w:bCs/>
          <w:sz w:val="28"/>
          <w:szCs w:val="28"/>
          <w:lang w:val="nl-NL"/>
        </w:rPr>
        <w:t>入学条件</w:t>
      </w:r>
    </w:p>
    <w:p w:rsidR="007F381F" w:rsidRPr="00191F6B" w:rsidRDefault="009E03C6">
      <w:pPr>
        <w:pStyle w:val="Standard"/>
        <w:jc w:val="center"/>
        <w:rPr>
          <w:rFonts w:eastAsia="Times New Roman"/>
          <w:b/>
          <w:bCs/>
          <w:sz w:val="28"/>
          <w:szCs w:val="28"/>
          <w:lang w:val="nl-NL"/>
        </w:rPr>
      </w:pPr>
      <w:r w:rsidRPr="00191F6B">
        <w:rPr>
          <w:rFonts w:eastAsia="Times New Roman"/>
          <w:b/>
          <w:bCs/>
          <w:sz w:val="28"/>
          <w:szCs w:val="28"/>
          <w:lang w:val="nl-NL"/>
        </w:rPr>
        <w:t>Toelatingsvoorwaarden</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第一条：本校的性质是周末业余学校，宗旨是为热爱中国语言文化的青少年提供学习的场所，在联邦非营利组织aif注册。家长们应抱着信任和尊重的态度择校注册。一旦交费注册，学费一概不予退还。</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Artikel 1: De school heeft de vorm van een school na de schooluren en in het weekend en is bedoeld om jongeren die van de Chinese taal en cultuur houden, een plek te geven om te studeren bij deze AIF-geregistreerde federale non-profitorganisatie. Ouders kiezen voor de inschrijving in de school met een gevoel van vertrouwen en respect. Wanneer de betaling eenmaal is geregistreerd, wordt het studiegeld niet meer terugbetaald.</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第二条：开学以后，中途插班的学生，12月31日前就读的，一概交全年学费，1月1日后就读的，交半年学费。</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Artikel 2: Studenten die zich na het begin van de lessen in de loop van het jaar maar voor 31 december inschrijven om les te volgen, betalen het studiegeld voor een volledig schooljaar. Studenten die zich na 1 januari inschrijven, betalen het studiegeld voor een half schooljaar.</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第三条：爱护学校公共财物。家长应提醒学生遵守学校规章制度，保持学校环境的整洁和公共财物的完好无损。学生不得在桌椅、墙壁上涂鸦；不得破坏学校财物，一经发现，应按价赔偿。不得从事可能造成人身伤害的危险活动，一经发现且劝阻无效者，学校有权劝退。</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Artikel 3: Draag zorg voor de openbare eigendommen van de school. Ouders moeten studenten eraan herinneren om zich aan de regels en voorschriften van de school te houden, de schoolomgeving schoon te houden en openbare eigendommen intact te houden. Studenten mogen niet tekenen op tafels, stoelen of muren, ze mogen het eigendom van de school niet beschadigen. Als een dergelijke beschadiging wordt vastgesteld, moet ze vergoed worden op kostprijsbasis. Neem geen deel aan gevaarlijke activiteiten die persoonlijk letsel kunnen veroorzaken. Als dergelijke feiten worden vastgesteld en een vermaning geen effect heeft, heeft de school het recht om de student de toegang tot de school te ontzeggen.</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第四条：严格遵守交通法规，确保不会引起附近居民投诉。由于家长违规停车行为造成的罚款及中文学校必须为此支付的赔偿和损失由家长承担，学校不承担任何责任。</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Artikel 4: Houd u strikt aan de verkeersregels, zorg ervoor dat we geen klachten krijgen van de omwonenden. De school aanvaardt geen enkele verantwoordelijkheid voor de boetes die worden veroorzaakt door het illegaal parkeren van de ouders en de vergoedingen en verliezen die de Chinese scholen daarvoor moeten betalen.</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第五条：学生在上课时应认真听讲，按时完成作业，严禁喧哗，以影响他人听讲。</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Artikel 5: Studenten moeten aandachtig luisteren tijdens de les en op tijd hun huiswerk maken. Het is ten strengste verboden om te roepen en de anderen te storen tijdens de les.</w:t>
      </w:r>
    </w:p>
    <w:p w:rsidR="007F381F" w:rsidRDefault="007F381F">
      <w:pPr>
        <w:pStyle w:val="Standard"/>
        <w:rPr>
          <w:rFonts w:eastAsia="Times New Roman"/>
          <w:sz w:val="24"/>
          <w:szCs w:val="24"/>
          <w:lang w:val="nl-NL"/>
        </w:rPr>
      </w:pPr>
    </w:p>
    <w:p w:rsidR="00FD339C" w:rsidRDefault="009E03C6">
      <w:pPr>
        <w:pStyle w:val="Standard"/>
        <w:rPr>
          <w:rFonts w:eastAsiaTheme="minorEastAsia" w:hint="eastAsia"/>
          <w:sz w:val="24"/>
          <w:szCs w:val="24"/>
          <w:lang w:val="nl-NL"/>
        </w:rPr>
      </w:pPr>
      <w:r>
        <w:rPr>
          <w:rFonts w:eastAsia="Times New Roman"/>
          <w:sz w:val="24"/>
          <w:szCs w:val="24"/>
          <w:lang w:val="nl-NL"/>
        </w:rPr>
        <w:t>第六条：学生因故请假，家长应及时通知学校。对年幼的学生，家长送来上课时应让</w:t>
      </w:r>
    </w:p>
    <w:p w:rsidR="00FD339C" w:rsidRDefault="00FD339C">
      <w:pPr>
        <w:pStyle w:val="Standard"/>
        <w:rPr>
          <w:rFonts w:eastAsiaTheme="minorEastAsia" w:hint="eastAsia"/>
          <w:sz w:val="24"/>
          <w:szCs w:val="24"/>
          <w:lang w:val="nl-NL"/>
        </w:rPr>
      </w:pPr>
    </w:p>
    <w:p w:rsidR="00FD339C" w:rsidRDefault="00FD339C">
      <w:pPr>
        <w:pStyle w:val="Standard"/>
        <w:rPr>
          <w:rFonts w:eastAsiaTheme="minorEastAsia" w:hint="eastAsia"/>
          <w:sz w:val="24"/>
          <w:szCs w:val="24"/>
          <w:lang w:val="nl-NL"/>
        </w:rPr>
      </w:pPr>
    </w:p>
    <w:p w:rsidR="007F381F" w:rsidRDefault="009E03C6">
      <w:pPr>
        <w:pStyle w:val="Standard"/>
        <w:rPr>
          <w:rFonts w:eastAsia="Times New Roman"/>
          <w:sz w:val="24"/>
          <w:szCs w:val="24"/>
          <w:lang w:val="nl-NL"/>
        </w:rPr>
      </w:pPr>
      <w:bookmarkStart w:id="0" w:name="_GoBack"/>
      <w:bookmarkEnd w:id="0"/>
      <w:r>
        <w:rPr>
          <w:rFonts w:eastAsia="Times New Roman"/>
          <w:sz w:val="24"/>
          <w:szCs w:val="24"/>
          <w:lang w:val="nl-NL"/>
        </w:rPr>
        <w:t>老师看见他/她后才离开。周六上午上课时间，家长应随时保持沟通渠道的畅通，以便在孩子身体不适或其它紧急情况时学校能及时联系到家长，否则，后果自负。家长应及时到校接孩子。如迟到20分钟，将按当地学校做法处理。</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Artikel 6: Studenten die om bepaalde redenen niet aanwezig kunnen zijn in de les, moeten zelf (of hun ouders) de school op tijd verwittigen. Voor jongere studenten, als de ouders hen naar de les brengen, mogen ze pas vertrekken nadat de leerkracht hen gezien heeft. Zaterdagochtend, tijdens de periode van Chinese les, dienen de ouders ervoor te zorgen dat ze steeds bereikbaar zijn, zodat de school de ouders tijdig kan verwittigen als een kind onwel wordt of in andere noodsituaties. Zo niet, dan zijn de gevolgen voor eigen risico. Ouders moeten hun kinderen op tijd van school komen halen. Vanaf 20 minuten te laat wordt het behandeld volgens de lokale schoolpraktijk.</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第七条：家长及学生因违反学校规定造成的任何意外，责任自负，学校不承担任何法律责任。学生严重违规，学校劝阻后仍然无效，学校有权劝退，学费概不退还。</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Artikel 7: Ouders en studenten zijn verantwoordelijk voor ongevallen die worden veroorzaakt door een overtreding van schoolregels en de school neemt hiervoor geen wettelijke aansprakelijkheid op zich. Als een student een ernstige overtreding van de regels begaat en een vermaning van de school niet het gewenste effect heeft, dan heeft de school het recht om de student de toegang tot de school te ontzeggen. In dergelijk geval zal het studiegeld niet worden terugbetaald.</w:t>
      </w:r>
    </w:p>
    <w:p w:rsidR="007F381F" w:rsidRDefault="007F381F">
      <w:pPr>
        <w:pStyle w:val="Standard"/>
        <w:rPr>
          <w:rFonts w:eastAsia="Times New Roman"/>
          <w:sz w:val="24"/>
          <w:szCs w:val="24"/>
          <w:lang w:val="nl-NL"/>
        </w:rPr>
      </w:pPr>
    </w:p>
    <w:p w:rsidR="007F381F" w:rsidRDefault="007F381F">
      <w:pPr>
        <w:pStyle w:val="Standard"/>
        <w:rPr>
          <w:rFonts w:eastAsia="Times New Roman"/>
          <w:sz w:val="24"/>
          <w:szCs w:val="24"/>
          <w:lang w:val="nl-NL"/>
        </w:rPr>
      </w:pPr>
    </w:p>
    <w:p w:rsidR="007F381F" w:rsidRDefault="007F381F">
      <w:pPr>
        <w:pStyle w:val="Standard"/>
        <w:rPr>
          <w:rFonts w:eastAsia="Times New Roman"/>
          <w:sz w:val="24"/>
          <w:szCs w:val="24"/>
          <w:lang w:val="nl-NL"/>
        </w:rPr>
      </w:pPr>
    </w:p>
    <w:p w:rsidR="007F381F" w:rsidRDefault="00D56D41">
      <w:pPr>
        <w:pStyle w:val="Standard"/>
        <w:rPr>
          <w:rFonts w:eastAsiaTheme="minorEastAsia"/>
          <w:sz w:val="24"/>
          <w:szCs w:val="24"/>
          <w:lang w:val="nl-NL"/>
        </w:rPr>
      </w:pPr>
      <w:r>
        <w:rPr>
          <w:rFonts w:eastAsiaTheme="minorEastAsia" w:hint="eastAsia"/>
          <w:b/>
          <w:sz w:val="24"/>
          <w:szCs w:val="24"/>
          <w:lang w:val="nl-NL"/>
        </w:rPr>
        <w:t>家长</w:t>
      </w:r>
      <w:r w:rsidR="009E03C6" w:rsidRPr="00D56D41">
        <w:rPr>
          <w:rFonts w:eastAsia="Times New Roman"/>
          <w:b/>
          <w:sz w:val="24"/>
          <w:szCs w:val="24"/>
          <w:lang w:val="nl-NL"/>
        </w:rPr>
        <w:t>签名</w:t>
      </w:r>
      <w:r w:rsidR="009E03C6">
        <w:rPr>
          <w:rFonts w:eastAsia="Times New Roman"/>
          <w:sz w:val="24"/>
          <w:szCs w:val="24"/>
          <w:lang w:val="nl-NL"/>
        </w:rPr>
        <w:t>：</w:t>
      </w:r>
    </w:p>
    <w:p w:rsidR="00D56D41" w:rsidRPr="00D56D41" w:rsidRDefault="00D56D41">
      <w:pPr>
        <w:pStyle w:val="Standard"/>
        <w:rPr>
          <w:rFonts w:eastAsiaTheme="minorEastAsia"/>
          <w:sz w:val="24"/>
          <w:szCs w:val="24"/>
          <w:lang w:val="nl-NL"/>
        </w:rPr>
      </w:pPr>
      <w:r>
        <w:rPr>
          <w:rFonts w:eastAsiaTheme="minorEastAsia" w:hint="eastAsia"/>
          <w:sz w:val="24"/>
          <w:szCs w:val="24"/>
          <w:lang w:val="nl-NL"/>
        </w:rPr>
        <w:t>家长</w:t>
      </w:r>
      <w:r>
        <w:rPr>
          <w:rFonts w:eastAsia="Times New Roman"/>
          <w:sz w:val="24"/>
          <w:szCs w:val="24"/>
          <w:lang w:val="nl-NL"/>
        </w:rPr>
        <w:t>已阅入学条件</w:t>
      </w:r>
      <w:r>
        <w:rPr>
          <w:rFonts w:eastAsiaTheme="minorEastAsia" w:hint="eastAsia"/>
          <w:sz w:val="24"/>
          <w:szCs w:val="24"/>
          <w:lang w:val="nl-NL"/>
        </w:rPr>
        <w:t>并</w:t>
      </w:r>
      <w:r>
        <w:rPr>
          <w:rFonts w:eastAsia="Times New Roman"/>
          <w:sz w:val="24"/>
          <w:szCs w:val="24"/>
          <w:lang w:val="nl-NL"/>
        </w:rPr>
        <w:t>同意以上条款</w:t>
      </w:r>
      <w:r>
        <w:rPr>
          <w:rFonts w:eastAsiaTheme="minorEastAsia" w:hint="eastAsia"/>
          <w:sz w:val="24"/>
          <w:szCs w:val="24"/>
          <w:lang w:val="nl-NL"/>
        </w:rPr>
        <w:t>。</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Pr>
          <w:rFonts w:eastAsia="Times New Roman"/>
          <w:sz w:val="24"/>
          <w:szCs w:val="24"/>
          <w:lang w:val="nl-NL"/>
        </w:rPr>
        <w:t>Gelezen en goedgekeurd,</w:t>
      </w:r>
      <w:r w:rsidRPr="00D56D41">
        <w:rPr>
          <w:rFonts w:eastAsia="Times New Roman"/>
          <w:b/>
          <w:sz w:val="24"/>
          <w:szCs w:val="24"/>
          <w:lang w:val="nl-NL"/>
        </w:rPr>
        <w:t xml:space="preserve"> handtekening</w:t>
      </w:r>
      <w:r>
        <w:rPr>
          <w:rFonts w:eastAsia="Times New Roman"/>
          <w:sz w:val="24"/>
          <w:szCs w:val="24"/>
          <w:lang w:val="nl-NL"/>
        </w:rPr>
        <w:t>:</w:t>
      </w:r>
    </w:p>
    <w:p w:rsidR="007F381F" w:rsidRDefault="007F381F">
      <w:pPr>
        <w:pStyle w:val="Standard"/>
        <w:rPr>
          <w:rFonts w:eastAsia="Times New Roman"/>
          <w:sz w:val="24"/>
          <w:szCs w:val="24"/>
          <w:lang w:val="nl-NL"/>
        </w:rPr>
      </w:pPr>
    </w:p>
    <w:p w:rsidR="007F381F" w:rsidRDefault="009E03C6">
      <w:pPr>
        <w:pStyle w:val="Standard"/>
        <w:rPr>
          <w:rFonts w:eastAsia="Times New Roman"/>
          <w:sz w:val="24"/>
          <w:szCs w:val="24"/>
          <w:lang w:val="nl-NL"/>
        </w:rPr>
      </w:pPr>
      <w:r w:rsidRPr="00D56D41">
        <w:rPr>
          <w:rFonts w:eastAsia="Times New Roman"/>
          <w:b/>
          <w:sz w:val="24"/>
          <w:szCs w:val="24"/>
          <w:lang w:val="nl-NL"/>
        </w:rPr>
        <w:t>日期</w:t>
      </w:r>
      <w:r>
        <w:rPr>
          <w:rFonts w:eastAsia="Times New Roman"/>
          <w:sz w:val="24"/>
          <w:szCs w:val="24"/>
          <w:lang w:val="nl-NL"/>
        </w:rPr>
        <w:t>：</w:t>
      </w:r>
    </w:p>
    <w:p w:rsidR="007F381F" w:rsidRDefault="007F381F">
      <w:pPr>
        <w:pStyle w:val="Standard"/>
        <w:rPr>
          <w:rFonts w:eastAsia="Times New Roman"/>
          <w:sz w:val="24"/>
          <w:szCs w:val="24"/>
          <w:lang w:val="nl-NL"/>
        </w:rPr>
      </w:pPr>
    </w:p>
    <w:p w:rsidR="007F381F" w:rsidRDefault="009E03C6">
      <w:pPr>
        <w:pStyle w:val="Standard"/>
        <w:rPr>
          <w:rFonts w:eastAsiaTheme="minorEastAsia"/>
          <w:sz w:val="24"/>
          <w:szCs w:val="24"/>
          <w:lang w:val="nl-NL"/>
        </w:rPr>
      </w:pPr>
      <w:r w:rsidRPr="00D56D41">
        <w:rPr>
          <w:rFonts w:eastAsia="Times New Roman"/>
          <w:b/>
          <w:sz w:val="24"/>
          <w:szCs w:val="24"/>
          <w:lang w:val="nl-NL"/>
        </w:rPr>
        <w:t>Datum</w:t>
      </w:r>
      <w:r>
        <w:rPr>
          <w:rFonts w:eastAsia="Times New Roman"/>
          <w:sz w:val="24"/>
          <w:szCs w:val="24"/>
          <w:lang w:val="nl-NL"/>
        </w:rPr>
        <w:t>:</w:t>
      </w:r>
    </w:p>
    <w:p w:rsidR="00023414" w:rsidRDefault="00023414">
      <w:pPr>
        <w:pStyle w:val="Standard"/>
        <w:rPr>
          <w:rFonts w:eastAsiaTheme="minorEastAsia"/>
          <w:sz w:val="24"/>
          <w:szCs w:val="24"/>
          <w:lang w:val="nl-NL"/>
        </w:rPr>
      </w:pPr>
    </w:p>
    <w:p w:rsidR="00023414" w:rsidRPr="00023414" w:rsidRDefault="00023414">
      <w:pPr>
        <w:pStyle w:val="Standard"/>
        <w:rPr>
          <w:rFonts w:eastAsiaTheme="minorEastAsia"/>
        </w:rPr>
      </w:pPr>
    </w:p>
    <w:sectPr w:rsidR="00023414" w:rsidRPr="00023414" w:rsidSect="00FD339C">
      <w:headerReference w:type="default" r:id="rId7"/>
      <w:footerReference w:type="default" r:id="rId8"/>
      <w:pgSz w:w="11906" w:h="16838"/>
      <w:pgMar w:top="1051" w:right="1880" w:bottom="1296" w:left="1040" w:header="871"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0F" w:rsidRDefault="00FC2A0F">
      <w:r>
        <w:separator/>
      </w:r>
    </w:p>
  </w:endnote>
  <w:endnote w:type="continuationSeparator" w:id="0">
    <w:p w:rsidR="00FC2A0F" w:rsidRDefault="00FC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SimSun">
    <w:altName w:val="Times New Roman"/>
    <w:charset w:val="00"/>
    <w:family w:val="auto"/>
    <w:pitch w:val="variable"/>
  </w:font>
  <w:font w:name="Microsoft YaHei">
    <w:altName w:val="微软雅黑"/>
    <w:charset w:val="00"/>
    <w:family w:val="swiss"/>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Calibri">
    <w:charset w:val="00"/>
    <w:family w:val="swiss"/>
    <w:pitch w:val="default"/>
  </w:font>
  <w:font w:name="Andalus">
    <w:panose1 w:val="02020603050405020304"/>
    <w:charset w:val="00"/>
    <w:family w:val="roman"/>
    <w:pitch w:val="variable"/>
    <w:sig w:usb0="00002003" w:usb1="80000000" w:usb2="00000008" w:usb3="00000000" w:csb0="00000041" w:csb1="00000000"/>
  </w:font>
  <w:font w:name="KaiTi_GB2312">
    <w:panose1 w:val="02010609060101010101"/>
    <w:charset w:val="00"/>
    <w:family w:val="modern"/>
    <w:pitch w:val="default"/>
  </w:font>
  <w:font w:name="楷体">
    <w:panose1 w:val="02010609060101010101"/>
    <w:charset w:val="86"/>
    <w:family w:val="modern"/>
    <w:pitch w:val="fixed"/>
    <w:sig w:usb0="800002BF" w:usb1="38CF7CFA" w:usb2="00000016" w:usb3="00000000" w:csb0="00040001" w:csb1="00000000"/>
  </w:font>
  <w:font w:name="F">
    <w:charset w:val="00"/>
    <w:family w:val="auto"/>
    <w:pitch w:val="variable"/>
  </w:font>
  <w:font w:name="Arabic Typesetting">
    <w:panose1 w:val="03020402040406030203"/>
    <w:charset w:val="00"/>
    <w:family w:val="script"/>
    <w:pitch w:val="variable"/>
    <w:sig w:usb0="A000206F" w:usb1="C0000000" w:usb2="00000008" w:usb3="00000000" w:csb0="000000D3"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39777"/>
      <w:docPartObj>
        <w:docPartGallery w:val="Page Numbers (Bottom of Page)"/>
        <w:docPartUnique/>
      </w:docPartObj>
    </w:sdtPr>
    <w:sdtEndPr/>
    <w:sdtContent>
      <w:p w:rsidR="00824838" w:rsidRDefault="00824838">
        <w:pPr>
          <w:pStyle w:val="a6"/>
          <w:jc w:val="center"/>
        </w:pPr>
        <w:r>
          <w:fldChar w:fldCharType="begin"/>
        </w:r>
        <w:r>
          <w:instrText>PAGE   \* MERGEFORMAT</w:instrText>
        </w:r>
        <w:r>
          <w:fldChar w:fldCharType="separate"/>
        </w:r>
        <w:r w:rsidR="00FD339C" w:rsidRPr="00FD339C">
          <w:rPr>
            <w:noProof/>
            <w:lang w:val="zh-CN"/>
          </w:rPr>
          <w:t>1</w:t>
        </w:r>
        <w:r>
          <w:fldChar w:fldCharType="end"/>
        </w:r>
      </w:p>
    </w:sdtContent>
  </w:sdt>
  <w:p w:rsidR="009359C1" w:rsidRDefault="00FC2A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0F" w:rsidRDefault="00FC2A0F">
      <w:r>
        <w:rPr>
          <w:color w:val="000000"/>
        </w:rPr>
        <w:separator/>
      </w:r>
    </w:p>
  </w:footnote>
  <w:footnote w:type="continuationSeparator" w:id="0">
    <w:p w:rsidR="00FC2A0F" w:rsidRDefault="00FC2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37" w:rsidRPr="00424837" w:rsidRDefault="00FD339C" w:rsidP="00FD339C">
    <w:pPr>
      <w:pStyle w:val="a5"/>
      <w:jc w:val="center"/>
      <w:rPr>
        <w:rFonts w:ascii="Arabic Typesetting" w:eastAsiaTheme="minorEastAsia" w:hAnsi="Arabic Typesetting" w:cs="Arabic Typesetting"/>
        <w:sz w:val="36"/>
        <w:szCs w:val="36"/>
      </w:rPr>
    </w:pPr>
    <w:r>
      <w:rPr>
        <w:noProof/>
      </w:rPr>
      <w:drawing>
        <wp:anchor distT="0" distB="0" distL="114300" distR="114300" simplePos="0" relativeHeight="251658240" behindDoc="0" locked="0" layoutInCell="1" allowOverlap="1" wp14:anchorId="1264BF7F" wp14:editId="3E132847">
          <wp:simplePos x="0" y="0"/>
          <wp:positionH relativeFrom="column">
            <wp:posOffset>930910</wp:posOffset>
          </wp:positionH>
          <wp:positionV relativeFrom="paragraph">
            <wp:posOffset>-76835</wp:posOffset>
          </wp:positionV>
          <wp:extent cx="465455" cy="45720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5455" cy="457200"/>
                  </a:xfrm>
                  <a:prstGeom prst="rect">
                    <a:avLst/>
                  </a:prstGeom>
                </pic:spPr>
              </pic:pic>
            </a:graphicData>
          </a:graphic>
          <wp14:sizeRelH relativeFrom="page">
            <wp14:pctWidth>0</wp14:pctWidth>
          </wp14:sizeRelH>
          <wp14:sizeRelV relativeFrom="page">
            <wp14:pctHeight>0</wp14:pctHeight>
          </wp14:sizeRelV>
        </wp:anchor>
      </w:drawing>
    </w:r>
    <w:r>
      <w:rPr>
        <w:rFonts w:ascii="华文隶书" w:eastAsia="华文隶书" w:hint="eastAsia"/>
        <w:sz w:val="36"/>
        <w:szCs w:val="36"/>
      </w:rPr>
      <w:t xml:space="preserve">           </w:t>
    </w:r>
    <w:r w:rsidR="00424837" w:rsidRPr="00424837">
      <w:rPr>
        <w:rFonts w:ascii="华文隶书" w:eastAsia="华文隶书" w:hint="eastAsia"/>
        <w:sz w:val="36"/>
        <w:szCs w:val="36"/>
      </w:rPr>
      <w:t>鲁汶中文学校</w:t>
    </w:r>
    <w:r w:rsidR="00424837" w:rsidRPr="00424837">
      <w:rPr>
        <w:rFonts w:eastAsiaTheme="minorEastAsia" w:hint="eastAsia"/>
        <w:sz w:val="36"/>
        <w:szCs w:val="36"/>
      </w:rPr>
      <w:t xml:space="preserve"> </w:t>
    </w:r>
    <w:r w:rsidR="00424837" w:rsidRPr="00424837">
      <w:rPr>
        <w:rFonts w:ascii="Arabic Typesetting" w:eastAsiaTheme="minorEastAsia" w:hAnsi="Arabic Typesetting" w:cs="Arabic Typesetting"/>
        <w:sz w:val="36"/>
        <w:szCs w:val="36"/>
      </w:rPr>
      <w:t>LEUVEN CHINESE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F381F"/>
    <w:rsid w:val="00023414"/>
    <w:rsid w:val="00191F6B"/>
    <w:rsid w:val="00265E08"/>
    <w:rsid w:val="00345014"/>
    <w:rsid w:val="00424837"/>
    <w:rsid w:val="00456DE3"/>
    <w:rsid w:val="0066301F"/>
    <w:rsid w:val="0068032A"/>
    <w:rsid w:val="007F381F"/>
    <w:rsid w:val="00824838"/>
    <w:rsid w:val="00964C57"/>
    <w:rsid w:val="009E03C6"/>
    <w:rsid w:val="00B36D9E"/>
    <w:rsid w:val="00C21410"/>
    <w:rsid w:val="00C973DB"/>
    <w:rsid w:val="00CD15DF"/>
    <w:rsid w:val="00D55279"/>
    <w:rsid w:val="00D56D41"/>
    <w:rsid w:val="00E64706"/>
    <w:rsid w:val="00FC2A0F"/>
    <w:rsid w:val="00FD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Arial"/>
        <w:kern w:val="3"/>
        <w:sz w:val="24"/>
        <w:szCs w:val="24"/>
        <w:lang w:val="nl-N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user"/>
    <w:next w:val="Textbodyuser"/>
    <w:pPr>
      <w:keepNext/>
      <w:widowControl/>
      <w:jc w:val="left"/>
      <w:outlineLvl w:val="0"/>
    </w:pPr>
    <w:rPr>
      <w:rFonts w:eastAsia="Times New Roman"/>
      <w:sz w:val="24"/>
      <w:lang w:val="nl-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宋体, SimSun" w:cs="Times New Roman"/>
      <w:sz w:val="20"/>
      <w:szCs w:val="20"/>
      <w:lang w:val="nl-BE"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 w:val="24"/>
      <w:szCs w:val="24"/>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jc w:val="both"/>
    </w:pPr>
    <w:rPr>
      <w:rFonts w:eastAsia="宋体, SimSun" w:cs="Times New Roman"/>
      <w:sz w:val="21"/>
      <w:szCs w:val="20"/>
      <w:lang w:val="en-US" w:bidi="ar-SA"/>
    </w:rPr>
  </w:style>
  <w:style w:type="paragraph" w:customStyle="1" w:styleId="Headinguser">
    <w:name w:val="Heading (user)"/>
    <w:basedOn w:val="Standarduser"/>
    <w:next w:val="Textbodyuser"/>
    <w:pPr>
      <w:keepNext/>
      <w:spacing w:before="240" w:after="120"/>
    </w:pPr>
    <w:rPr>
      <w:rFonts w:ascii="Arial" w:eastAsia="Microsoft YaHei" w:hAnsi="Arial" w:cs="Lucida Sans"/>
      <w:sz w:val="28"/>
      <w:szCs w:val="28"/>
    </w:rPr>
  </w:style>
  <w:style w:type="paragraph" w:customStyle="1" w:styleId="Textbodyuser">
    <w:name w:val="Text body (user)"/>
    <w:basedOn w:val="Standarduser"/>
    <w:pPr>
      <w:spacing w:after="120"/>
    </w:pPr>
  </w:style>
  <w:style w:type="paragraph" w:styleId="a5">
    <w:name w:val="header"/>
    <w:basedOn w:val="Standarduser"/>
    <w:pPr>
      <w:suppressLineNumbers/>
    </w:pPr>
    <w:rPr>
      <w:sz w:val="18"/>
    </w:rPr>
  </w:style>
  <w:style w:type="paragraph" w:styleId="a6">
    <w:name w:val="footer"/>
    <w:basedOn w:val="Standarduser"/>
    <w:link w:val="Char"/>
    <w:uiPriority w:val="99"/>
    <w:pPr>
      <w:suppressLineNumbers/>
      <w:jc w:val="left"/>
    </w:pPr>
    <w:rPr>
      <w:sz w:val="18"/>
    </w:rPr>
  </w:style>
  <w:style w:type="paragraph" w:styleId="a7">
    <w:name w:val="Balloon Text"/>
    <w:basedOn w:val="Standarduser"/>
    <w:rPr>
      <w:rFonts w:ascii="Tahoma" w:hAnsi="Tahoma" w:cs="Tahoma"/>
      <w:sz w:val="16"/>
      <w:szCs w:val="16"/>
    </w:rPr>
  </w:style>
  <w:style w:type="paragraph" w:styleId="a8">
    <w:name w:val="List Paragraph"/>
    <w:basedOn w:val="Standarduser"/>
    <w:pPr>
      <w:ind w:left="720"/>
    </w:pPr>
  </w:style>
  <w:style w:type="paragraph" w:customStyle="1" w:styleId="Framecontentsuser">
    <w:name w:val="Frame contents (user)"/>
    <w:basedOn w:val="Textbodyus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Default">
    <w:name w:val="Default"/>
    <w:basedOn w:val="Standard"/>
    <w:pPr>
      <w:autoSpaceDE w:val="0"/>
      <w:textAlignment w:val="auto"/>
    </w:pPr>
    <w:rPr>
      <w:rFonts w:ascii="Calibri, Calibri" w:eastAsia="Calibri, Calibri" w:hAnsi="Calibri, Calibri" w:cs="Calibri, Calibri"/>
      <w:color w:val="000000"/>
      <w:kern w:val="0"/>
      <w:sz w:val="24"/>
      <w:szCs w:val="24"/>
      <w:lang w:val="nl-NL" w:bidi="hi-IN"/>
    </w:rPr>
  </w:style>
  <w:style w:type="character" w:styleId="a9">
    <w:name w:val="page number"/>
    <w:rPr>
      <w:rFonts w:ascii="Arial" w:hAnsi="Arial" w:cs="Arial"/>
      <w:sz w:val="18"/>
      <w:szCs w:val="18"/>
    </w:rPr>
  </w:style>
  <w:style w:type="character" w:customStyle="1" w:styleId="Internetlinkuser">
    <w:name w:val="Internet link (user)"/>
    <w:rPr>
      <w:color w:val="0000FF"/>
      <w:u w:val="single"/>
    </w:rPr>
  </w:style>
  <w:style w:type="character" w:customStyle="1" w:styleId="BalloonTextChar">
    <w:name w:val="Balloon Text Char"/>
    <w:rPr>
      <w:rFonts w:ascii="Tahoma" w:hAnsi="Tahoma" w:cs="Tahoma"/>
      <w:kern w:val="3"/>
      <w:sz w:val="16"/>
      <w:szCs w:val="16"/>
      <w:lang w:val="en-US"/>
    </w:rPr>
  </w:style>
  <w:style w:type="character" w:customStyle="1" w:styleId="hps">
    <w:name w:val="hps"/>
    <w:basedOn w:val="a0"/>
  </w:style>
  <w:style w:type="character" w:styleId="aa">
    <w:name w:val="Emphasis"/>
    <w:rPr>
      <w:i/>
      <w:iCs/>
    </w:rPr>
  </w:style>
  <w:style w:type="character" w:customStyle="1" w:styleId="Internetlink">
    <w:name w:val="Internet link"/>
    <w:rPr>
      <w:color w:val="000080"/>
      <w:u w:val="single"/>
    </w:rPr>
  </w:style>
  <w:style w:type="character" w:customStyle="1" w:styleId="Char">
    <w:name w:val="页脚 Char"/>
    <w:basedOn w:val="a0"/>
    <w:link w:val="a6"/>
    <w:uiPriority w:val="99"/>
    <w:rsid w:val="00824838"/>
    <w:rPr>
      <w:rFonts w:eastAsia="宋体, SimSun" w:cs="Times New Roman"/>
      <w:sz w:val="18"/>
      <w:szCs w:val="20"/>
      <w:lang w:val="en-US" w:bidi="ar-SA"/>
    </w:rPr>
  </w:style>
  <w:style w:type="table" w:styleId="ab">
    <w:name w:val="Table Grid"/>
    <w:basedOn w:val="a1"/>
    <w:uiPriority w:val="59"/>
    <w:rsid w:val="0002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Arial"/>
        <w:kern w:val="3"/>
        <w:sz w:val="24"/>
        <w:szCs w:val="24"/>
        <w:lang w:val="nl-N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user"/>
    <w:next w:val="Textbodyuser"/>
    <w:pPr>
      <w:keepNext/>
      <w:widowControl/>
      <w:jc w:val="left"/>
      <w:outlineLvl w:val="0"/>
    </w:pPr>
    <w:rPr>
      <w:rFonts w:eastAsia="Times New Roman"/>
      <w:sz w:val="24"/>
      <w:lang w:val="nl-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宋体, SimSun" w:cs="Times New Roman"/>
      <w:sz w:val="20"/>
      <w:szCs w:val="20"/>
      <w:lang w:val="nl-BE"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 w:val="24"/>
      <w:szCs w:val="24"/>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jc w:val="both"/>
    </w:pPr>
    <w:rPr>
      <w:rFonts w:eastAsia="宋体, SimSun" w:cs="Times New Roman"/>
      <w:sz w:val="21"/>
      <w:szCs w:val="20"/>
      <w:lang w:val="en-US" w:bidi="ar-SA"/>
    </w:rPr>
  </w:style>
  <w:style w:type="paragraph" w:customStyle="1" w:styleId="Headinguser">
    <w:name w:val="Heading (user)"/>
    <w:basedOn w:val="Standarduser"/>
    <w:next w:val="Textbodyuser"/>
    <w:pPr>
      <w:keepNext/>
      <w:spacing w:before="240" w:after="120"/>
    </w:pPr>
    <w:rPr>
      <w:rFonts w:ascii="Arial" w:eastAsia="Microsoft YaHei" w:hAnsi="Arial" w:cs="Lucida Sans"/>
      <w:sz w:val="28"/>
      <w:szCs w:val="28"/>
    </w:rPr>
  </w:style>
  <w:style w:type="paragraph" w:customStyle="1" w:styleId="Textbodyuser">
    <w:name w:val="Text body (user)"/>
    <w:basedOn w:val="Standarduser"/>
    <w:pPr>
      <w:spacing w:after="120"/>
    </w:pPr>
  </w:style>
  <w:style w:type="paragraph" w:styleId="a5">
    <w:name w:val="header"/>
    <w:basedOn w:val="Standarduser"/>
    <w:pPr>
      <w:suppressLineNumbers/>
    </w:pPr>
    <w:rPr>
      <w:sz w:val="18"/>
    </w:rPr>
  </w:style>
  <w:style w:type="paragraph" w:styleId="a6">
    <w:name w:val="footer"/>
    <w:basedOn w:val="Standarduser"/>
    <w:link w:val="Char"/>
    <w:uiPriority w:val="99"/>
    <w:pPr>
      <w:suppressLineNumbers/>
      <w:jc w:val="left"/>
    </w:pPr>
    <w:rPr>
      <w:sz w:val="18"/>
    </w:rPr>
  </w:style>
  <w:style w:type="paragraph" w:styleId="a7">
    <w:name w:val="Balloon Text"/>
    <w:basedOn w:val="Standarduser"/>
    <w:rPr>
      <w:rFonts w:ascii="Tahoma" w:hAnsi="Tahoma" w:cs="Tahoma"/>
      <w:sz w:val="16"/>
      <w:szCs w:val="16"/>
    </w:rPr>
  </w:style>
  <w:style w:type="paragraph" w:styleId="a8">
    <w:name w:val="List Paragraph"/>
    <w:basedOn w:val="Standarduser"/>
    <w:pPr>
      <w:ind w:left="720"/>
    </w:pPr>
  </w:style>
  <w:style w:type="paragraph" w:customStyle="1" w:styleId="Framecontentsuser">
    <w:name w:val="Frame contents (user)"/>
    <w:basedOn w:val="Textbodyus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Default">
    <w:name w:val="Default"/>
    <w:basedOn w:val="Standard"/>
    <w:pPr>
      <w:autoSpaceDE w:val="0"/>
      <w:textAlignment w:val="auto"/>
    </w:pPr>
    <w:rPr>
      <w:rFonts w:ascii="Calibri, Calibri" w:eastAsia="Calibri, Calibri" w:hAnsi="Calibri, Calibri" w:cs="Calibri, Calibri"/>
      <w:color w:val="000000"/>
      <w:kern w:val="0"/>
      <w:sz w:val="24"/>
      <w:szCs w:val="24"/>
      <w:lang w:val="nl-NL" w:bidi="hi-IN"/>
    </w:rPr>
  </w:style>
  <w:style w:type="character" w:styleId="a9">
    <w:name w:val="page number"/>
    <w:rPr>
      <w:rFonts w:ascii="Arial" w:hAnsi="Arial" w:cs="Arial"/>
      <w:sz w:val="18"/>
      <w:szCs w:val="18"/>
    </w:rPr>
  </w:style>
  <w:style w:type="character" w:customStyle="1" w:styleId="Internetlinkuser">
    <w:name w:val="Internet link (user)"/>
    <w:rPr>
      <w:color w:val="0000FF"/>
      <w:u w:val="single"/>
    </w:rPr>
  </w:style>
  <w:style w:type="character" w:customStyle="1" w:styleId="BalloonTextChar">
    <w:name w:val="Balloon Text Char"/>
    <w:rPr>
      <w:rFonts w:ascii="Tahoma" w:hAnsi="Tahoma" w:cs="Tahoma"/>
      <w:kern w:val="3"/>
      <w:sz w:val="16"/>
      <w:szCs w:val="16"/>
      <w:lang w:val="en-US"/>
    </w:rPr>
  </w:style>
  <w:style w:type="character" w:customStyle="1" w:styleId="hps">
    <w:name w:val="hps"/>
    <w:basedOn w:val="a0"/>
  </w:style>
  <w:style w:type="character" w:styleId="aa">
    <w:name w:val="Emphasis"/>
    <w:rPr>
      <w:i/>
      <w:iCs/>
    </w:rPr>
  </w:style>
  <w:style w:type="character" w:customStyle="1" w:styleId="Internetlink">
    <w:name w:val="Internet link"/>
    <w:rPr>
      <w:color w:val="000080"/>
      <w:u w:val="single"/>
    </w:rPr>
  </w:style>
  <w:style w:type="character" w:customStyle="1" w:styleId="Char">
    <w:name w:val="页脚 Char"/>
    <w:basedOn w:val="a0"/>
    <w:link w:val="a6"/>
    <w:uiPriority w:val="99"/>
    <w:rsid w:val="00824838"/>
    <w:rPr>
      <w:rFonts w:eastAsia="宋体, SimSun" w:cs="Times New Roman"/>
      <w:sz w:val="18"/>
      <w:szCs w:val="20"/>
      <w:lang w:val="en-US" w:bidi="ar-SA"/>
    </w:rPr>
  </w:style>
  <w:style w:type="table" w:styleId="ab">
    <w:name w:val="Table Grid"/>
    <w:basedOn w:val="a1"/>
    <w:uiPriority w:val="59"/>
    <w:rsid w:val="0002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报名登记表</dc:title>
  <dc:creator>Dewit</dc:creator>
  <cp:lastModifiedBy>Haibin</cp:lastModifiedBy>
  <cp:revision>8</cp:revision>
  <cp:lastPrinted>2020-07-02T16:05:00Z</cp:lastPrinted>
  <dcterms:created xsi:type="dcterms:W3CDTF">2022-06-04T20:11:00Z</dcterms:created>
  <dcterms:modified xsi:type="dcterms:W3CDTF">2023-06-17T20:18:00Z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CSL</vt:lpwstr>
  </property>
  <property fmtid="{D5CDD505-2E9C-101B-9397-08002B2CF9AE}" pid="4" name="DocSecurity">
    <vt:r8>0</vt:r8>
  </property>
  <property fmtid="{D5CDD505-2E9C-101B-9397-08002B2CF9AE}" pid="5" name="HiddenSlides">
    <vt:r8>0</vt:r8>
  </property>
  <property fmtid="{D5CDD505-2E9C-101B-9397-08002B2CF9AE}" pid="6" name="HyperlinksChanged">
    <vt:bool>false</vt:bool>
  </property>
  <property fmtid="{D5CDD505-2E9C-101B-9397-08002B2CF9AE}" pid="7" name="LinksUpToDate">
    <vt:bool>false</vt:bool>
  </property>
  <property fmtid="{D5CDD505-2E9C-101B-9397-08002B2CF9AE}" pid="8" name="MMClips">
    <vt:r8>0</vt:r8>
  </property>
  <property fmtid="{D5CDD505-2E9C-101B-9397-08002B2CF9AE}" pid="9" name="Notes">
    <vt:r8>0</vt:r8>
  </property>
  <property fmtid="{D5CDD505-2E9C-101B-9397-08002B2CF9AE}" pid="10" name="ScaleCrop">
    <vt:bool>false</vt:bool>
  </property>
  <property fmtid="{D5CDD505-2E9C-101B-9397-08002B2CF9AE}" pid="11" name="ShareDoc">
    <vt:bool>false</vt:bool>
  </property>
  <property fmtid="{D5CDD505-2E9C-101B-9397-08002B2CF9AE}" pid="12" name="Slides">
    <vt:r8>0</vt:r8>
  </property>
</Properties>
</file>